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21517C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B7405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DC1B35">
              <w:rPr>
                <w:sz w:val="22"/>
                <w:szCs w:val="22"/>
              </w:rPr>
              <w:t>109982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C1B35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1150760/2020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B631AF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Arquivamento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B631AF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 xml:space="preserve">Pedro </w:t>
            </w:r>
            <w:r>
              <w:rPr>
                <w:rStyle w:val="fontstyle0"/>
                <w:rFonts w:cs="Times New Roman"/>
                <w:color w:val="000000"/>
                <w:shd w:val="clear" w:color="auto" w:fill="FFFFFF"/>
              </w:rPr>
              <w:t>P</w:t>
            </w: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 xml:space="preserve">aulo </w:t>
            </w:r>
            <w:r>
              <w:rPr>
                <w:rStyle w:val="fontstyle0"/>
                <w:rFonts w:cs="Times New Roman"/>
                <w:color w:val="000000"/>
                <w:shd w:val="clear" w:color="auto" w:fill="FFFFFF"/>
              </w:rPr>
              <w:t>B</w:t>
            </w: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 xml:space="preserve">arbosa </w:t>
            </w:r>
            <w:r>
              <w:rPr>
                <w:rStyle w:val="fontstyle0"/>
                <w:rFonts w:cs="Times New Roman"/>
                <w:color w:val="000000"/>
                <w:shd w:val="clear" w:color="auto" w:fill="FFFFFF"/>
              </w:rPr>
              <w:t>C</w:t>
            </w: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B631AF">
              <w:rPr>
                <w:b/>
              </w:rPr>
              <w:t>0</w:t>
            </w:r>
            <w:r w:rsidR="00DC1B35">
              <w:rPr>
                <w:b/>
              </w:rPr>
              <w:t>4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</w:t>
            </w:r>
            <w:r w:rsidR="00B631AF">
              <w:rPr>
                <w:b/>
              </w:rPr>
              <w:t>3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A9230B">
        <w:rPr>
          <w:rFonts w:eastAsia="Times New Roman"/>
          <w:lang w:eastAsia="pt-BR"/>
        </w:rPr>
        <w:t xml:space="preserve"> Manaus</w:t>
      </w:r>
      <w:r w:rsidR="006D668C" w:rsidRPr="006F4E93">
        <w:rPr>
          <w:rFonts w:eastAsia="Times New Roman"/>
          <w:lang w:eastAsia="pt-BR"/>
        </w:rPr>
        <w:t>-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B631AF">
        <w:rPr>
          <w:rFonts w:eastAsia="Times New Roman"/>
          <w:lang w:eastAsia="pt-BR"/>
        </w:rPr>
        <w:t>25</w:t>
      </w:r>
      <w:r w:rsidR="00AB2D85">
        <w:rPr>
          <w:rFonts w:eastAsia="Times New Roman"/>
          <w:lang w:eastAsia="pt-BR"/>
        </w:rPr>
        <w:t xml:space="preserve"> de </w:t>
      </w:r>
      <w:r w:rsidR="00B631AF">
        <w:rPr>
          <w:rFonts w:eastAsia="Times New Roman"/>
          <w:lang w:eastAsia="pt-BR"/>
        </w:rPr>
        <w:t>janeiro</w:t>
      </w:r>
      <w:r w:rsidR="00BB6D5B">
        <w:rPr>
          <w:rFonts w:eastAsia="Times New Roman"/>
          <w:lang w:eastAsia="pt-BR"/>
        </w:rPr>
        <w:t xml:space="preserve"> de 20</w:t>
      </w:r>
      <w:r w:rsidR="002F3D84">
        <w:rPr>
          <w:rFonts w:eastAsia="Times New Roman"/>
          <w:lang w:eastAsia="pt-BR"/>
        </w:rPr>
        <w:t>2</w:t>
      </w:r>
      <w:r w:rsidR="00B631AF">
        <w:rPr>
          <w:rFonts w:eastAsia="Times New Roman"/>
          <w:lang w:eastAsia="pt-BR"/>
        </w:rPr>
        <w:t>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B631AF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 w:rsidR="00A9230B">
        <w:rPr>
          <w:rFonts w:eastAsia="Times New Roman"/>
          <w:lang w:eastAsia="pt-BR"/>
        </w:rPr>
        <w:t xml:space="preserve"> </w:t>
      </w:r>
      <w:r w:rsidR="00B631AF">
        <w:rPr>
          <w:rFonts w:eastAsia="Times New Roman"/>
          <w:lang w:eastAsia="pt-BR"/>
        </w:rPr>
        <w:t>que as partes realizaram perante o CAU/AM Conciliação e de comum acordo entram em uma negociação amigável.</w:t>
      </w:r>
    </w:p>
    <w:p w:rsidR="00A9230B" w:rsidRDefault="00B631AF" w:rsidP="002643F0">
      <w:pPr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</w:p>
    <w:p w:rsidR="002643F0" w:rsidRDefault="00A9230B" w:rsidP="002643F0">
      <w:pPr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Considerando </w:t>
      </w:r>
      <w:r w:rsidR="007864DC">
        <w:rPr>
          <w:rFonts w:eastAsia="Times New Roman"/>
          <w:lang w:eastAsia="pt-BR"/>
        </w:rPr>
        <w:t>que houve o cumprimento integral do Acordo, conforme manifestações nos autos do processo.</w:t>
      </w:r>
    </w:p>
    <w:p w:rsidR="007864DC" w:rsidRDefault="007864DC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</w:t>
      </w:r>
      <w:r w:rsidR="00A9230B">
        <w:rPr>
          <w:rFonts w:eastAsia="Times New Roman"/>
          <w:lang w:eastAsia="pt-BR"/>
        </w:rPr>
        <w:t>ra de manifestação</w:t>
      </w:r>
      <w:r>
        <w:rPr>
          <w:rFonts w:eastAsia="Times New Roman"/>
          <w:lang w:eastAsia="pt-BR"/>
        </w:rPr>
        <w:t>,</w:t>
      </w:r>
      <w:r w:rsidR="00420EED">
        <w:rPr>
          <w:rFonts w:eastAsia="Times New Roman"/>
          <w:lang w:eastAsia="pt-BR"/>
        </w:rPr>
        <w:t xml:space="preserve"> emitida pelo</w:t>
      </w:r>
      <w:r w:rsidRPr="002643F0">
        <w:rPr>
          <w:rFonts w:eastAsia="Times New Roman"/>
          <w:lang w:eastAsia="pt-BR"/>
        </w:rPr>
        <w:t xml:space="preserve"> relator, nos termos da Resolução CAU/BR nº 143/2017.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</w:t>
      </w:r>
      <w:r w:rsidR="00A9230B">
        <w:rPr>
          <w:rFonts w:ascii="Times New Roman" w:eastAsia="Times New Roman" w:hAnsi="Times New Roman" w:cs="Times New Roman"/>
          <w:lang w:eastAsia="pt-BR"/>
        </w:rPr>
        <w:t>imina</w:t>
      </w:r>
      <w:r w:rsidR="00B631AF">
        <w:rPr>
          <w:rFonts w:ascii="Times New Roman" w:eastAsia="Times New Roman" w:hAnsi="Times New Roman" w:cs="Times New Roman"/>
          <w:lang w:eastAsia="pt-BR"/>
        </w:rPr>
        <w:t>r</w:t>
      </w:r>
      <w:r w:rsidRPr="007E2C59">
        <w:rPr>
          <w:rFonts w:ascii="Times New Roman" w:eastAsia="Times New Roman" w:hAnsi="Times New Roman" w:cs="Times New Roman"/>
          <w:lang w:eastAsia="pt-BR"/>
        </w:rPr>
        <w:t>;</w:t>
      </w:r>
    </w:p>
    <w:p w:rsidR="00EF627D" w:rsidRDefault="00E703E7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denunciante desta decisão, cabendo interposição </w:t>
      </w:r>
      <w:r w:rsidR="00EF627D"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EF627D" w:rsidRDefault="00EF627D" w:rsidP="00EF627D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420EED" w:rsidRDefault="00420EED" w:rsidP="00420EED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03 votos favoráveis dos conselheiros:</w:t>
      </w:r>
      <w:r w:rsidRPr="007D27FD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Luiza Marcilene de Souza Oliva D</w:t>
      </w:r>
      <w:r w:rsidRPr="00F45431">
        <w:rPr>
          <w:rFonts w:cs="Times New Roman"/>
          <w:color w:val="000000"/>
          <w:shd w:val="clear" w:color="auto" w:fill="FFFFFF"/>
        </w:rPr>
        <w:t>utra</w:t>
      </w:r>
      <w:r>
        <w:rPr>
          <w:rFonts w:eastAsia="Times New Roman" w:cs="Times New Roman"/>
          <w:lang w:eastAsia="pt-BR"/>
        </w:rPr>
        <w:t xml:space="preserve">; </w:t>
      </w:r>
      <w:r w:rsidRPr="008A4235">
        <w:rPr>
          <w:rFonts w:cs="Times New Roman"/>
          <w:color w:val="000000"/>
          <w:shd w:val="clear" w:color="auto" w:fill="FFFFFF"/>
        </w:rPr>
        <w:t>Ela</w:t>
      </w:r>
      <w:bookmarkStart w:id="1" w:name="_GoBack"/>
      <w:bookmarkEnd w:id="1"/>
      <w:r w:rsidRPr="008A4235">
        <w:rPr>
          <w:rFonts w:cs="Times New Roman"/>
          <w:color w:val="000000"/>
          <w:shd w:val="clear" w:color="auto" w:fill="FFFFFF"/>
        </w:rPr>
        <w:t xml:space="preserve">ne Lima </w:t>
      </w:r>
      <w:r w:rsidRPr="008A4235">
        <w:rPr>
          <w:rFonts w:cs="Times New Roman"/>
          <w:color w:val="000000"/>
          <w:shd w:val="clear" w:color="auto" w:fill="FFFFFF"/>
        </w:rPr>
        <w:lastRenderedPageBreak/>
        <w:t>de Souza</w:t>
      </w:r>
      <w:r>
        <w:rPr>
          <w:rFonts w:eastAsia="Times New Roman" w:cs="Times New Roman"/>
          <w:lang w:eastAsia="pt-BR"/>
        </w:rPr>
        <w:t xml:space="preserve"> e 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>
        <w:rPr>
          <w:rStyle w:val="fontstyle0"/>
          <w:rFonts w:cs="Times New Roman"/>
          <w:color w:val="000000"/>
          <w:shd w:val="clear" w:color="auto" w:fill="FFFFFF"/>
        </w:rPr>
        <w:t>P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>
        <w:rPr>
          <w:rStyle w:val="fontstyle0"/>
          <w:rFonts w:cs="Times New Roman"/>
          <w:color w:val="000000"/>
          <w:shd w:val="clear" w:color="auto" w:fill="FFFFFF"/>
        </w:rPr>
        <w:t>B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>
        <w:rPr>
          <w:rStyle w:val="fontstyle0"/>
          <w:rFonts w:cs="Times New Roman"/>
          <w:color w:val="000000"/>
          <w:shd w:val="clear" w:color="auto" w:fill="FFFFFF"/>
        </w:rPr>
        <w:t>C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>; 00 votos contrários; 00 abstenções dos conselheiros e 00 ausências dos conselheiros.</w:t>
      </w:r>
    </w:p>
    <w:p w:rsidR="00420EED" w:rsidRDefault="00420EED" w:rsidP="00420EED">
      <w:pPr>
        <w:spacing w:line="276" w:lineRule="auto"/>
        <w:jc w:val="both"/>
        <w:rPr>
          <w:rFonts w:eastAsia="Times New Roman"/>
          <w:lang w:eastAsia="pt-BR"/>
        </w:rPr>
      </w:pPr>
    </w:p>
    <w:p w:rsidR="00420EED" w:rsidRDefault="00420EED" w:rsidP="00420EED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>
        <w:rPr>
          <w:rFonts w:eastAsia="Times New Roman"/>
          <w:lang w:eastAsia="pt-BR"/>
        </w:rPr>
        <w:t>25 de janeiro de 2023</w:t>
      </w:r>
      <w:r w:rsidRPr="006F4E93">
        <w:rPr>
          <w:rFonts w:eastAsia="Times New Roman"/>
          <w:lang w:eastAsia="pt-BR"/>
        </w:rPr>
        <w:t>.</w:t>
      </w:r>
    </w:p>
    <w:p w:rsidR="00420EED" w:rsidRPr="006F4E93" w:rsidRDefault="00420EED" w:rsidP="00420EED">
      <w:pPr>
        <w:spacing w:line="276" w:lineRule="auto"/>
        <w:jc w:val="center"/>
        <w:rPr>
          <w:rFonts w:eastAsia="Times New Roman"/>
          <w:lang w:eastAsia="pt-BR"/>
        </w:rPr>
      </w:pP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420EED" w:rsidRPr="006F4E93" w:rsidRDefault="00420EED" w:rsidP="00420EED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PEDRO PAULO BARBOSA CORDEIRO         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</w:t>
      </w:r>
      <w:r>
        <w:rPr>
          <w:rFonts w:eastAsia="Calibri"/>
          <w:b/>
          <w:lang w:eastAsia="pt-BR"/>
        </w:rPr>
        <w:t xml:space="preserve">  ___________________________</w:t>
      </w:r>
      <w:r w:rsidRPr="006F4E93">
        <w:rPr>
          <w:rFonts w:eastAsia="Calibri"/>
          <w:b/>
          <w:lang w:eastAsia="pt-BR"/>
        </w:rPr>
        <w:tab/>
      </w: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</w:t>
      </w:r>
      <w:r>
        <w:rPr>
          <w:rStyle w:val="fontstyle0"/>
          <w:rFonts w:cs="Times New Roman"/>
          <w:b/>
          <w:color w:val="000000"/>
          <w:shd w:val="clear" w:color="auto" w:fill="FFFFFF"/>
        </w:rPr>
        <w:t>UIZA MARCILENE DE S. OLIVA DUTRA</w:t>
      </w:r>
      <w:r w:rsidRPr="006F4E93">
        <w:rPr>
          <w:rFonts w:eastAsia="Times New Roman"/>
          <w:b/>
          <w:spacing w:val="4"/>
          <w:lang w:eastAsia="pt-BR"/>
        </w:rPr>
        <w:t xml:space="preserve"> </w:t>
      </w:r>
      <w:r w:rsidRPr="006F4E93">
        <w:rPr>
          <w:rFonts w:eastAsia="Times New Roman"/>
          <w:b/>
          <w:caps/>
          <w:spacing w:val="4"/>
        </w:rPr>
        <w:t xml:space="preserve">      _____________________________</w:t>
      </w:r>
    </w:p>
    <w:p w:rsidR="00420EED" w:rsidRDefault="00420EED" w:rsidP="00420EE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420EED" w:rsidRPr="006F4E93" w:rsidRDefault="00420EED" w:rsidP="00420EE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p w:rsidR="00420EED" w:rsidRPr="006F4E93" w:rsidRDefault="00420EED" w:rsidP="00420EED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cs="Times New Roman"/>
          <w:b/>
          <w:color w:val="000000"/>
          <w:shd w:val="clear" w:color="auto" w:fill="FFFFFF"/>
        </w:rPr>
        <w:t xml:space="preserve">ELANE LIMA DE SOUZA                         </w:t>
      </w:r>
      <w:r w:rsidRPr="008A423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         </w:t>
      </w:r>
      <w:r w:rsidRPr="006F4E93">
        <w:rPr>
          <w:rFonts w:eastAsia="Times New Roman"/>
          <w:b/>
          <w:caps/>
          <w:spacing w:val="4"/>
        </w:rPr>
        <w:t>_____________________________</w:t>
      </w:r>
    </w:p>
    <w:p w:rsidR="00420EED" w:rsidRDefault="00420EED" w:rsidP="00420EED">
      <w:pPr>
        <w:spacing w:line="276" w:lineRule="auto"/>
        <w:jc w:val="both"/>
        <w:rPr>
          <w:rFonts w:eastAsia="Calibri"/>
          <w:spacing w:val="-6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420EED" w:rsidRDefault="00420EED" w:rsidP="00420EED">
      <w:pPr>
        <w:spacing w:line="276" w:lineRule="auto"/>
        <w:jc w:val="both"/>
        <w:rPr>
          <w:rFonts w:eastAsia="Times New Roman" w:cs="Times New Roman"/>
          <w:lang w:eastAsia="pt-BR"/>
        </w:rPr>
      </w:pPr>
    </w:p>
    <w:bookmarkEnd w:id="0"/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36" w:rsidRDefault="004C2A36">
      <w:r>
        <w:separator/>
      </w:r>
    </w:p>
  </w:endnote>
  <w:endnote w:type="continuationSeparator" w:id="0">
    <w:p w:rsidR="004C2A36" w:rsidRDefault="004C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36" w:rsidRDefault="004C2A3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4C2A36" w:rsidRDefault="004C2A3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4C2A36" w:rsidRPr="006D1CDE" w:rsidRDefault="004C2A36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36" w:rsidRDefault="004C2A36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4C2A36" w:rsidRDefault="004C2A3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36" w:rsidRDefault="004C2A36">
      <w:r>
        <w:rPr>
          <w:color w:val="000000"/>
        </w:rPr>
        <w:separator/>
      </w:r>
    </w:p>
  </w:footnote>
  <w:footnote w:type="continuationSeparator" w:id="0">
    <w:p w:rsidR="004C2A36" w:rsidRDefault="004C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36" w:rsidRDefault="004C2A36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36" w:rsidRDefault="004C2A36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6515D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0EED"/>
    <w:rsid w:val="00423976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4C2A36"/>
    <w:rsid w:val="004F07ED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864DC"/>
    <w:rsid w:val="007920E7"/>
    <w:rsid w:val="00794FE0"/>
    <w:rsid w:val="007A1661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B3A5D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230B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31AF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3A0E"/>
    <w:rsid w:val="00CC6A41"/>
    <w:rsid w:val="00CF05AB"/>
    <w:rsid w:val="00D02D17"/>
    <w:rsid w:val="00D31B71"/>
    <w:rsid w:val="00D33A40"/>
    <w:rsid w:val="00D41F07"/>
    <w:rsid w:val="00D53C7B"/>
    <w:rsid w:val="00D5686D"/>
    <w:rsid w:val="00DC1B35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514AB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ba1d10e0-8e2c-40fc-8295-a9e8e0d1aacf"/>
    <ds:schemaRef ds:uri="http://schemas.openxmlformats.org/package/2006/metadata/core-properties"/>
    <ds:schemaRef ds:uri="35de68e9-445f-49b8-bef7-e39da3474b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012EE-40AC-4DE8-A511-2DF3C9DE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2023-01-27T13:45:00Z</cp:lastPrinted>
  <dcterms:created xsi:type="dcterms:W3CDTF">2023-01-27T13:41:00Z</dcterms:created>
  <dcterms:modified xsi:type="dcterms:W3CDTF">2023-01-27T13:46:00Z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