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6093" w14:textId="397BBB0C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0A7131">
        <w:rPr>
          <w:rFonts w:ascii="Arial" w:hAnsi="Arial"/>
          <w:b/>
          <w:szCs w:val="24"/>
        </w:rPr>
        <w:t>0</w:t>
      </w:r>
      <w:r w:rsidR="00BE2CB9">
        <w:rPr>
          <w:rFonts w:ascii="Arial" w:hAnsi="Arial"/>
          <w:b/>
          <w:szCs w:val="24"/>
        </w:rPr>
        <w:t>0</w:t>
      </w:r>
      <w:r w:rsidR="00E76C21">
        <w:rPr>
          <w:rFonts w:ascii="Arial" w:hAnsi="Arial"/>
          <w:b/>
          <w:szCs w:val="24"/>
        </w:rPr>
        <w:t>9</w:t>
      </w:r>
      <w:r w:rsidR="000A7131">
        <w:rPr>
          <w:rFonts w:ascii="Arial" w:hAnsi="Arial"/>
          <w:b/>
          <w:szCs w:val="24"/>
        </w:rPr>
        <w:t>/</w:t>
      </w:r>
      <w:r w:rsidRPr="00A902A7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</w:t>
      </w:r>
      <w:r w:rsidR="00EF20AA">
        <w:rPr>
          <w:rFonts w:ascii="Arial" w:hAnsi="Arial"/>
          <w:b/>
          <w:szCs w:val="24"/>
        </w:rPr>
        <w:t>2</w:t>
      </w:r>
      <w:r w:rsidR="00D24FAA">
        <w:rPr>
          <w:rFonts w:ascii="Arial" w:hAnsi="Arial"/>
          <w:b/>
          <w:szCs w:val="24"/>
        </w:rPr>
        <w:t xml:space="preserve">, DE </w:t>
      </w:r>
      <w:r w:rsidR="00AB7412">
        <w:rPr>
          <w:rFonts w:ascii="Arial" w:hAnsi="Arial"/>
          <w:b/>
          <w:szCs w:val="24"/>
        </w:rPr>
        <w:t>30</w:t>
      </w:r>
      <w:r w:rsidR="00D24FAA">
        <w:rPr>
          <w:rFonts w:ascii="Arial" w:hAnsi="Arial"/>
          <w:b/>
          <w:szCs w:val="24"/>
        </w:rPr>
        <w:t xml:space="preserve"> DE </w:t>
      </w:r>
      <w:r w:rsidR="00AB7412">
        <w:rPr>
          <w:rFonts w:ascii="Arial" w:hAnsi="Arial"/>
          <w:b/>
          <w:szCs w:val="24"/>
        </w:rPr>
        <w:t>SETEMBRO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</w:t>
      </w:r>
      <w:r w:rsidR="001F7B71">
        <w:rPr>
          <w:rFonts w:ascii="Arial" w:hAnsi="Arial"/>
          <w:b/>
          <w:szCs w:val="24"/>
        </w:rPr>
        <w:t>2</w:t>
      </w:r>
      <w:r w:rsidR="00EF20AA">
        <w:rPr>
          <w:rFonts w:ascii="Arial" w:hAnsi="Arial"/>
          <w:b/>
          <w:szCs w:val="24"/>
        </w:rPr>
        <w:t>2</w:t>
      </w:r>
      <w:proofErr w:type="gramEnd"/>
    </w:p>
    <w:p w14:paraId="78DE13D5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7AABD713" w14:textId="5AC38995" w:rsidR="005C3596" w:rsidRPr="005C3596" w:rsidRDefault="008C0E8D" w:rsidP="00F25D9F">
      <w:pPr>
        <w:tabs>
          <w:tab w:val="left" w:pos="0"/>
          <w:tab w:val="left" w:pos="2820"/>
        </w:tabs>
        <w:spacing w:before="60"/>
        <w:ind w:left="3629"/>
        <w:jc w:val="both"/>
        <w:rPr>
          <w:rFonts w:ascii="Arial" w:hAnsi="Arial"/>
        </w:rPr>
      </w:pPr>
      <w:r>
        <w:rPr>
          <w:rFonts w:ascii="Arial" w:hAnsi="Arial"/>
        </w:rPr>
        <w:t xml:space="preserve">Designa fiscal </w:t>
      </w:r>
      <w:r w:rsidR="00E76C21">
        <w:rPr>
          <w:rFonts w:ascii="Arial" w:hAnsi="Arial"/>
        </w:rPr>
        <w:t xml:space="preserve">Substituto </w:t>
      </w:r>
      <w:r>
        <w:rPr>
          <w:rFonts w:ascii="Arial" w:hAnsi="Arial"/>
        </w:rPr>
        <w:t>de contrato administrativo e dá outras providências.</w:t>
      </w:r>
    </w:p>
    <w:p w14:paraId="2D66E81E" w14:textId="5FB8D64E"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5FE3963F" w14:textId="2FD93010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A769C8">
        <w:rPr>
          <w:rFonts w:ascii="Arial" w:hAnsi="Arial"/>
        </w:rPr>
        <w:t xml:space="preserve"> e</w:t>
      </w:r>
      <w:r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artigo </w:t>
      </w:r>
      <w:r w:rsidR="004442E5">
        <w:rPr>
          <w:rFonts w:ascii="Arial" w:hAnsi="Arial"/>
        </w:rPr>
        <w:t>150</w:t>
      </w:r>
      <w:r w:rsidR="00114D31">
        <w:rPr>
          <w:rFonts w:ascii="Arial" w:hAnsi="Arial"/>
        </w:rPr>
        <w:t>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>inciso</w:t>
      </w:r>
      <w:r w:rsidR="00A769C8">
        <w:rPr>
          <w:rFonts w:ascii="Arial" w:hAnsi="Arial"/>
        </w:rPr>
        <w:t xml:space="preserve"> </w:t>
      </w:r>
      <w:r w:rsidR="00B068F7" w:rsidRPr="00B068F7">
        <w:rPr>
          <w:rFonts w:ascii="Arial" w:hAnsi="Arial"/>
        </w:rPr>
        <w:t>XLIV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r w:rsidR="004442E5">
        <w:rPr>
          <w:rFonts w:ascii="Arial" w:hAnsi="Arial"/>
        </w:rPr>
        <w:t>a</w:t>
      </w:r>
      <w:r w:rsidR="004442E5" w:rsidRPr="004442E5">
        <w:rPr>
          <w:rFonts w:ascii="Arial" w:hAnsi="Arial"/>
        </w:rPr>
        <w:t>provado pela Deliberação Plenária DPAM n° 109/2017, adotada na Reunião Plenária Ordinária n° 68, realizada no dia 18 de OUTUBRO de 2017. Alterada pela Deliberação Plenária DPAM nº 123/2018, adotada na Reunião Plenária Ordinária n° 73, realizada no dia 28 de MARÇO de 2018</w:t>
      </w:r>
      <w:r w:rsidR="00626A8B">
        <w:rPr>
          <w:rFonts w:ascii="Arial" w:hAnsi="Arial"/>
        </w:rPr>
        <w:t>.</w:t>
      </w:r>
    </w:p>
    <w:p w14:paraId="14C8E3BE" w14:textId="79D59CFA" w:rsidR="000A4E5E" w:rsidRDefault="000A4E5E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5A5D3FAB" w14:textId="792C8318" w:rsidR="000A4E5E" w:rsidRDefault="00B068F7" w:rsidP="00B068F7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B068F7">
        <w:rPr>
          <w:rFonts w:ascii="Arial" w:hAnsi="Arial"/>
          <w:b/>
          <w:bCs/>
        </w:rPr>
        <w:t xml:space="preserve">Considerando </w:t>
      </w:r>
      <w:r w:rsidRPr="00B068F7">
        <w:rPr>
          <w:rFonts w:ascii="Arial" w:hAnsi="Arial"/>
        </w:rPr>
        <w:t>o que prescreve o inciso III do art. 58 e o artigo 67 da Lei 8.666, de 1993.</w:t>
      </w:r>
      <w:r w:rsidR="00B24A0D" w:rsidRPr="00B24A0D">
        <w:rPr>
          <w:rFonts w:ascii="Arial" w:hAnsi="Arial"/>
        </w:rPr>
        <w:t>;</w:t>
      </w:r>
    </w:p>
    <w:p w14:paraId="339382B2" w14:textId="3D09C17A" w:rsidR="00D66D5D" w:rsidRDefault="00D66D5D" w:rsidP="00253381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A5044DB" w14:textId="6C3B32AA" w:rsidR="00D66D5D" w:rsidRDefault="00B068F7" w:rsidP="00253381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B068F7">
        <w:rPr>
          <w:rFonts w:ascii="Arial" w:hAnsi="Arial"/>
          <w:b/>
          <w:bCs/>
        </w:rPr>
        <w:t>Considerando</w:t>
      </w:r>
      <w:r w:rsidRPr="00B068F7">
        <w:rPr>
          <w:rFonts w:ascii="Arial" w:hAnsi="Arial"/>
        </w:rPr>
        <w:t xml:space="preserve"> o quadro atual de empregados públicos do CAU/</w:t>
      </w:r>
      <w:r>
        <w:rPr>
          <w:rFonts w:ascii="Arial" w:hAnsi="Arial"/>
        </w:rPr>
        <w:t>AM</w:t>
      </w:r>
      <w:r w:rsidRPr="00B068F7">
        <w:rPr>
          <w:rFonts w:ascii="Arial" w:hAnsi="Arial"/>
        </w:rPr>
        <w:t>.</w:t>
      </w:r>
      <w:r w:rsidR="00AF6631">
        <w:rPr>
          <w:rFonts w:ascii="Arial" w:hAnsi="Arial"/>
        </w:rPr>
        <w:t>;</w:t>
      </w:r>
    </w:p>
    <w:p w14:paraId="63E8FA23" w14:textId="7BD0FC75" w:rsidR="00AF6631" w:rsidRDefault="00AF6631" w:rsidP="00253381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7CBA6192" w14:textId="48ECD432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153E2AE8" w14:textId="77777777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0D00CC58" w14:textId="0D584B42" w:rsidR="00593653" w:rsidRDefault="000A4E5E" w:rsidP="006F0304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E55E59">
        <w:rPr>
          <w:rFonts w:ascii="Arial" w:hAnsi="Arial"/>
        </w:rPr>
        <w:t>Art. 1º</w:t>
      </w:r>
      <w:r w:rsidRPr="00E55E59">
        <w:rPr>
          <w:rFonts w:ascii="Arial" w:hAnsi="Arial"/>
          <w:b/>
        </w:rPr>
        <w:t xml:space="preserve"> </w:t>
      </w:r>
      <w:r w:rsidR="00B068F7">
        <w:rPr>
          <w:rFonts w:ascii="Arial" w:hAnsi="Arial"/>
          <w:b/>
        </w:rPr>
        <w:t>Designar,</w:t>
      </w:r>
      <w:proofErr w:type="gramStart"/>
      <w:r w:rsidR="00B068F7">
        <w:rPr>
          <w:rFonts w:ascii="Arial" w:hAnsi="Arial"/>
          <w:b/>
        </w:rPr>
        <w:t xml:space="preserve"> </w:t>
      </w:r>
      <w:r w:rsidRPr="00E55E59">
        <w:rPr>
          <w:rFonts w:ascii="Arial" w:hAnsi="Arial"/>
        </w:rPr>
        <w:t xml:space="preserve"> </w:t>
      </w:r>
      <w:proofErr w:type="gramEnd"/>
      <w:r w:rsidR="006F0304" w:rsidRPr="006F0304">
        <w:rPr>
          <w:rFonts w:ascii="Arial" w:hAnsi="Arial"/>
        </w:rPr>
        <w:t>no âmbito do processo administrativo e contrato de prestação de serviço a seguir</w:t>
      </w:r>
      <w:r w:rsidR="006F0304">
        <w:rPr>
          <w:rFonts w:ascii="Arial" w:hAnsi="Arial"/>
        </w:rPr>
        <w:t xml:space="preserve"> </w:t>
      </w:r>
      <w:r w:rsidR="006F0304" w:rsidRPr="006F0304">
        <w:rPr>
          <w:rFonts w:ascii="Arial" w:hAnsi="Arial"/>
        </w:rPr>
        <w:t xml:space="preserve">identificado, </w:t>
      </w:r>
      <w:r w:rsidR="006F0304">
        <w:rPr>
          <w:rFonts w:ascii="Arial" w:hAnsi="Arial"/>
        </w:rPr>
        <w:t>o</w:t>
      </w:r>
      <w:r w:rsidR="006F0304" w:rsidRPr="006F0304">
        <w:rPr>
          <w:rFonts w:ascii="Arial" w:hAnsi="Arial"/>
        </w:rPr>
        <w:t xml:space="preserve"> </w:t>
      </w:r>
      <w:r w:rsidR="006F0304">
        <w:rPr>
          <w:rFonts w:ascii="Arial" w:hAnsi="Arial"/>
        </w:rPr>
        <w:t>empregado comissionado</w:t>
      </w:r>
      <w:r w:rsidR="006F0304" w:rsidRPr="006F0304">
        <w:rPr>
          <w:rFonts w:ascii="Arial" w:hAnsi="Arial"/>
        </w:rPr>
        <w:t xml:space="preserve"> que se segue para o desempenho das funções que especifica</w:t>
      </w:r>
      <w:r w:rsidR="006F0304">
        <w:rPr>
          <w:rFonts w:ascii="Arial" w:hAnsi="Arial"/>
        </w:rPr>
        <w:t>:</w:t>
      </w:r>
    </w:p>
    <w:p w14:paraId="0F4BDC4D" w14:textId="6C4F27B9" w:rsidR="006F0304" w:rsidRDefault="006F0304" w:rsidP="006F0304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D3AAC14" w14:textId="7ED05CF7" w:rsidR="006F0304" w:rsidRP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Processo Administrativo:</w:t>
      </w:r>
      <w:r w:rsidRPr="006F0304">
        <w:rPr>
          <w:rFonts w:ascii="Arial" w:hAnsi="Arial"/>
        </w:rPr>
        <w:t xml:space="preserve"> </w:t>
      </w:r>
      <w:r w:rsidR="00AB7412">
        <w:rPr>
          <w:rFonts w:ascii="Arial" w:hAnsi="Arial"/>
        </w:rPr>
        <w:t>057</w:t>
      </w:r>
      <w:r>
        <w:rPr>
          <w:rFonts w:ascii="Arial" w:hAnsi="Arial"/>
        </w:rPr>
        <w:t>/2022</w:t>
      </w:r>
    </w:p>
    <w:p w14:paraId="4BA98874" w14:textId="137F74A4" w:rsid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Objeto:</w:t>
      </w:r>
      <w:r w:rsidR="00AB7412">
        <w:rPr>
          <w:rFonts w:ascii="Arial" w:hAnsi="Arial"/>
        </w:rPr>
        <w:t xml:space="preserve"> </w:t>
      </w:r>
      <w:r w:rsidR="00AB7412" w:rsidRPr="00AB7412">
        <w:rPr>
          <w:rFonts w:ascii="Arial" w:hAnsi="Arial"/>
        </w:rPr>
        <w:t xml:space="preserve">Contratação de empresa especializada em serviços de obra de manutenção da sede do CAU/AM, incluindo todos os serviços </w:t>
      </w:r>
      <w:proofErr w:type="gramStart"/>
      <w:r w:rsidR="00AB7412" w:rsidRPr="00AB7412">
        <w:rPr>
          <w:rFonts w:ascii="Arial" w:hAnsi="Arial"/>
        </w:rPr>
        <w:t>necessários, com fornecimento de material, além da limpeza e retirada dos entulhos e sobras decorrentes dos serviços</w:t>
      </w:r>
      <w:proofErr w:type="gramEnd"/>
      <w:r w:rsidR="00AB7412" w:rsidRPr="00AB7412">
        <w:rPr>
          <w:rFonts w:ascii="Arial" w:hAnsi="Arial"/>
        </w:rPr>
        <w:t>.</w:t>
      </w:r>
    </w:p>
    <w:p w14:paraId="1BAA6AAF" w14:textId="77777777" w:rsidR="00AB7412" w:rsidRPr="006F0304" w:rsidRDefault="00AB7412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14:paraId="41E4B49D" w14:textId="011FE516" w:rsidR="006F0304" w:rsidRP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Contratante:</w:t>
      </w:r>
      <w:r w:rsidRPr="006F0304">
        <w:rPr>
          <w:rFonts w:ascii="Arial" w:hAnsi="Arial"/>
        </w:rPr>
        <w:t xml:space="preserve"> CONSELHO DE ARQUITETURA E URBANISMO DO </w:t>
      </w:r>
      <w:r>
        <w:rPr>
          <w:rFonts w:ascii="Arial" w:hAnsi="Arial"/>
        </w:rPr>
        <w:t>AMAZONAS</w:t>
      </w:r>
      <w:r w:rsidRPr="006F0304">
        <w:rPr>
          <w:rFonts w:ascii="Arial" w:hAnsi="Arial"/>
        </w:rPr>
        <w:t xml:space="preserve"> - CAU/</w:t>
      </w:r>
      <w:r>
        <w:rPr>
          <w:rFonts w:ascii="Arial" w:hAnsi="Arial"/>
        </w:rPr>
        <w:t>AM</w:t>
      </w:r>
    </w:p>
    <w:p w14:paraId="7DF1C924" w14:textId="32FC17B8" w:rsidR="006F0304" w:rsidRPr="006F0304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proofErr w:type="gramStart"/>
      <w:r w:rsidRPr="00D00B62">
        <w:rPr>
          <w:rFonts w:ascii="Arial" w:hAnsi="Arial"/>
          <w:b/>
          <w:bCs/>
        </w:rPr>
        <w:t>Contratado(</w:t>
      </w:r>
      <w:proofErr w:type="gramEnd"/>
      <w:r w:rsidRPr="00D00B62">
        <w:rPr>
          <w:rFonts w:ascii="Arial" w:hAnsi="Arial"/>
          <w:b/>
          <w:bCs/>
        </w:rPr>
        <w:t>a):</w:t>
      </w:r>
      <w:r w:rsidRPr="006F0304">
        <w:rPr>
          <w:rFonts w:ascii="Arial" w:hAnsi="Arial"/>
        </w:rPr>
        <w:t xml:space="preserve"> </w:t>
      </w:r>
      <w:r w:rsidR="00AB7412" w:rsidRPr="00AB7412">
        <w:rPr>
          <w:rFonts w:ascii="Arial" w:hAnsi="Arial"/>
        </w:rPr>
        <w:t>V.S OBRAS VENCESLAU DOS SANTOS RODRIGUES</w:t>
      </w:r>
    </w:p>
    <w:p w14:paraId="33B3D56D" w14:textId="46636E2B" w:rsidR="006F0304" w:rsidRPr="004E1E1F" w:rsidRDefault="006F0304" w:rsidP="006F0304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 w:rsidRPr="00D00B62">
        <w:rPr>
          <w:rFonts w:ascii="Arial" w:hAnsi="Arial"/>
          <w:b/>
          <w:bCs/>
        </w:rPr>
        <w:t>Fiscal</w:t>
      </w:r>
      <w:r w:rsidR="00AB7412">
        <w:rPr>
          <w:rFonts w:ascii="Arial" w:hAnsi="Arial"/>
          <w:b/>
          <w:bCs/>
        </w:rPr>
        <w:t xml:space="preserve"> do contrato</w:t>
      </w:r>
      <w:r w:rsidRPr="00D00B62">
        <w:rPr>
          <w:rFonts w:ascii="Arial" w:hAnsi="Arial"/>
          <w:b/>
          <w:bCs/>
        </w:rPr>
        <w:t>:</w:t>
      </w:r>
      <w:r w:rsidRPr="006F0304">
        <w:rPr>
          <w:rFonts w:ascii="Arial" w:hAnsi="Arial"/>
        </w:rPr>
        <w:t xml:space="preserve"> </w:t>
      </w:r>
      <w:r w:rsidR="00E76C21">
        <w:rPr>
          <w:rFonts w:ascii="Arial" w:hAnsi="Arial"/>
        </w:rPr>
        <w:t xml:space="preserve">André Farias Ribas </w:t>
      </w:r>
      <w:bookmarkStart w:id="0" w:name="_GoBack"/>
      <w:bookmarkEnd w:id="0"/>
    </w:p>
    <w:p w14:paraId="1768ADA7" w14:textId="25DAAE45" w:rsidR="00920C62" w:rsidRPr="004E1E1F" w:rsidRDefault="00920C62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515C554C" w14:textId="796060F4" w:rsidR="00920C62" w:rsidRPr="004E1E1F" w:rsidRDefault="007E192F" w:rsidP="00C654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4E1E1F">
        <w:rPr>
          <w:rFonts w:ascii="Arial" w:hAnsi="Arial" w:cs="Arial"/>
          <w:color w:val="000000"/>
          <w:shd w:val="clear" w:color="auto" w:fill="FFFFFF"/>
        </w:rPr>
        <w:t xml:space="preserve">Art. 2° </w:t>
      </w:r>
      <w:r w:rsidR="00C6543D" w:rsidRPr="00C6543D">
        <w:rPr>
          <w:rFonts w:ascii="Arial" w:hAnsi="Arial" w:cs="Arial"/>
          <w:color w:val="000000"/>
          <w:shd w:val="clear" w:color="auto" w:fill="FFFFFF"/>
        </w:rPr>
        <w:t>Sem prejuízo dos efeitos das designações anteriores para os mesmos fins, as atividades de</w:t>
      </w:r>
      <w:r w:rsidR="00C654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6543D" w:rsidRPr="00C6543D">
        <w:rPr>
          <w:rFonts w:ascii="Arial" w:hAnsi="Arial" w:cs="Arial"/>
          <w:color w:val="000000"/>
          <w:shd w:val="clear" w:color="auto" w:fill="FFFFFF"/>
        </w:rPr>
        <w:t>fiscalização e gestão do instrumento jurídico de que trata esta Instrução de Serviço têm início nesta</w:t>
      </w:r>
      <w:r w:rsidR="00C6543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6543D" w:rsidRPr="00C6543D">
        <w:rPr>
          <w:rFonts w:ascii="Arial" w:hAnsi="Arial" w:cs="Arial"/>
          <w:color w:val="000000"/>
          <w:shd w:val="clear" w:color="auto" w:fill="FFFFFF"/>
        </w:rPr>
        <w:t>data</w:t>
      </w:r>
      <w:r w:rsidR="00920C62" w:rsidRPr="004E1E1F">
        <w:rPr>
          <w:rFonts w:ascii="Arial" w:hAnsi="Arial" w:cs="Arial"/>
          <w:color w:val="000000"/>
          <w:shd w:val="clear" w:color="auto" w:fill="FFFFFF"/>
        </w:rPr>
        <w:t>.</w:t>
      </w:r>
    </w:p>
    <w:p w14:paraId="0D01B4F0" w14:textId="50CD7995" w:rsidR="00586074" w:rsidRPr="004E1E1F" w:rsidRDefault="00586074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5BE3CAA" w14:textId="7E9D539F" w:rsidR="00586074" w:rsidRDefault="00586074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4E1E1F">
        <w:rPr>
          <w:rFonts w:ascii="Arial" w:hAnsi="Arial" w:cs="Arial"/>
          <w:color w:val="000000"/>
          <w:shd w:val="clear" w:color="auto" w:fill="FFFFFF"/>
        </w:rPr>
        <w:t xml:space="preserve">Art. 3° </w:t>
      </w:r>
      <w:r w:rsidR="002F6B16" w:rsidRPr="002F6B16">
        <w:rPr>
          <w:rFonts w:ascii="Arial" w:hAnsi="Arial" w:cs="Arial"/>
          <w:color w:val="000000"/>
          <w:shd w:val="clear" w:color="auto" w:fill="FFFFFF"/>
        </w:rPr>
        <w:t>A(s) pessoa(s) designada(s) nesta Portaria deverá(</w:t>
      </w:r>
      <w:proofErr w:type="spellStart"/>
      <w:r w:rsidR="002F6B16" w:rsidRPr="002F6B16">
        <w:rPr>
          <w:rFonts w:ascii="Arial" w:hAnsi="Arial" w:cs="Arial"/>
          <w:color w:val="000000"/>
          <w:shd w:val="clear" w:color="auto" w:fill="FFFFFF"/>
        </w:rPr>
        <w:t>ão</w:t>
      </w:r>
      <w:proofErr w:type="spellEnd"/>
      <w:r w:rsidR="002F6B16" w:rsidRPr="002F6B16">
        <w:rPr>
          <w:rFonts w:ascii="Arial" w:hAnsi="Arial" w:cs="Arial"/>
          <w:color w:val="000000"/>
          <w:shd w:val="clear" w:color="auto" w:fill="FFFFFF"/>
        </w:rPr>
        <w:t>) exercer as atribuições de fiscalização e gestão do instrumento jurídico nos termos da legislação vigente, em especial das Leis n° 4.320, de 1964, n° 8.666, de 1993, e n° 10.520, de 2002, cumulativamente com as atribuições ordinárias do emprego público ocupado.</w:t>
      </w:r>
    </w:p>
    <w:p w14:paraId="749DE4C8" w14:textId="77777777" w:rsidR="00DA6508" w:rsidRDefault="00DA6508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85E455C" w14:textId="2F330E91" w:rsidR="002F6B16" w:rsidRDefault="002F6B16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E1E1F">
        <w:rPr>
          <w:rFonts w:ascii="Arial" w:hAnsi="Arial"/>
        </w:rPr>
        <w:lastRenderedPageBreak/>
        <w:t xml:space="preserve">Art. </w:t>
      </w:r>
      <w:r>
        <w:rPr>
          <w:rFonts w:ascii="Arial" w:hAnsi="Arial"/>
        </w:rPr>
        <w:t>4</w:t>
      </w:r>
      <w:r w:rsidRPr="004E1E1F">
        <w:rPr>
          <w:rFonts w:ascii="Arial" w:hAnsi="Arial"/>
        </w:rPr>
        <w:t>º</w:t>
      </w:r>
      <w:r w:rsidR="00DA6508">
        <w:rPr>
          <w:rFonts w:ascii="Arial" w:hAnsi="Arial"/>
        </w:rPr>
        <w:t xml:space="preserve"> </w:t>
      </w:r>
      <w:r w:rsidR="00DA6508" w:rsidRPr="00DA6508">
        <w:rPr>
          <w:rFonts w:ascii="Arial" w:hAnsi="Arial"/>
        </w:rPr>
        <w:t>Em caso de necessidade de substituição, será emitida Portaria específica para este fim</w:t>
      </w:r>
      <w:r w:rsidR="00DA6508">
        <w:rPr>
          <w:rFonts w:ascii="Arial" w:hAnsi="Arial"/>
        </w:rPr>
        <w:t>.</w:t>
      </w:r>
    </w:p>
    <w:p w14:paraId="54C29A8E" w14:textId="48B0172C" w:rsidR="00DA6508" w:rsidRDefault="00DA650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675C7CE" w14:textId="42A06514" w:rsidR="00DA6508" w:rsidRPr="004E1E1F" w:rsidRDefault="00DA6508" w:rsidP="006B314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 w:rsidRPr="004E1E1F">
        <w:rPr>
          <w:rFonts w:ascii="Arial" w:hAnsi="Arial"/>
        </w:rPr>
        <w:t xml:space="preserve">Art. 5º </w:t>
      </w:r>
      <w:r w:rsidRPr="00DA6508">
        <w:rPr>
          <w:rFonts w:ascii="Arial" w:hAnsi="Arial" w:cs="Arial"/>
          <w:color w:val="000000"/>
          <w:shd w:val="clear" w:color="auto" w:fill="FFFFFF"/>
        </w:rPr>
        <w:t>Fica garantido ao gestor e fiscal do Contrato amplo e irrestrito acesso aos autos do processo administrativo relativo aos Contratos sob fiscalização</w:t>
      </w:r>
    </w:p>
    <w:p w14:paraId="79FFF9D8" w14:textId="77777777" w:rsidR="008D4CEB" w:rsidRPr="004E1E1F" w:rsidRDefault="008D4CEB" w:rsidP="008D4CEB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0D241EC1" w14:textId="2FB921AC" w:rsidR="004B5B70" w:rsidRPr="004E1E1F" w:rsidRDefault="00F750C5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E1E1F">
        <w:rPr>
          <w:rFonts w:ascii="Arial" w:hAnsi="Arial"/>
        </w:rPr>
        <w:t xml:space="preserve">Art. </w:t>
      </w:r>
      <w:r w:rsidR="00DA6508">
        <w:rPr>
          <w:rFonts w:ascii="Arial" w:hAnsi="Arial"/>
        </w:rPr>
        <w:t>6</w:t>
      </w:r>
      <w:r w:rsidR="004B5B70" w:rsidRPr="004E1E1F">
        <w:rPr>
          <w:rFonts w:ascii="Arial" w:hAnsi="Arial"/>
        </w:rPr>
        <w:t xml:space="preserve">º </w:t>
      </w:r>
      <w:r w:rsidR="00CA4352" w:rsidRPr="004E1E1F">
        <w:rPr>
          <w:rFonts w:ascii="Arial" w:hAnsi="Arial"/>
        </w:rPr>
        <w:t xml:space="preserve">Esta Portaria entra em vigor </w:t>
      </w:r>
      <w:r w:rsidR="000A4E5E" w:rsidRPr="004E1E1F">
        <w:rPr>
          <w:rFonts w:ascii="Arial" w:hAnsi="Arial"/>
        </w:rPr>
        <w:t xml:space="preserve">a partir de </w:t>
      </w:r>
      <w:r w:rsidR="00AB7412">
        <w:rPr>
          <w:rFonts w:ascii="Arial" w:hAnsi="Arial"/>
        </w:rPr>
        <w:t>30</w:t>
      </w:r>
      <w:r w:rsidR="000A4E5E" w:rsidRPr="004E1E1F">
        <w:rPr>
          <w:rFonts w:ascii="Arial" w:hAnsi="Arial"/>
        </w:rPr>
        <w:t xml:space="preserve"> de </w:t>
      </w:r>
      <w:r w:rsidR="00AB7412">
        <w:rPr>
          <w:rFonts w:ascii="Arial" w:hAnsi="Arial"/>
        </w:rPr>
        <w:t>setembro</w:t>
      </w:r>
      <w:r w:rsidR="000A4E5E" w:rsidRPr="004E1E1F">
        <w:rPr>
          <w:rFonts w:ascii="Arial" w:hAnsi="Arial"/>
        </w:rPr>
        <w:t xml:space="preserve"> de 202</w:t>
      </w:r>
      <w:r w:rsidR="00DA4993" w:rsidRPr="004E1E1F">
        <w:rPr>
          <w:rFonts w:ascii="Arial" w:hAnsi="Arial"/>
        </w:rPr>
        <w:t>2</w:t>
      </w:r>
      <w:r w:rsidR="00FE3D1C" w:rsidRPr="004E1E1F">
        <w:rPr>
          <w:rFonts w:ascii="Arial" w:hAnsi="Arial"/>
        </w:rPr>
        <w:t>.</w:t>
      </w:r>
    </w:p>
    <w:p w14:paraId="3DBC8776" w14:textId="45A37E14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54760D3B" w14:textId="77777777" w:rsidR="00D802BC" w:rsidRDefault="00D802BC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610342B3" w14:textId="01D08FCA" w:rsidR="00163AC6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AB7412">
        <w:rPr>
          <w:rFonts w:ascii="Arial" w:hAnsi="Arial"/>
          <w:szCs w:val="24"/>
        </w:rPr>
        <w:t xml:space="preserve">30 </w:t>
      </w:r>
      <w:r w:rsidRPr="00E421E9">
        <w:rPr>
          <w:rFonts w:ascii="Arial" w:hAnsi="Arial"/>
          <w:szCs w:val="24"/>
        </w:rPr>
        <w:t xml:space="preserve">de </w:t>
      </w:r>
      <w:r w:rsidR="00AB7412">
        <w:rPr>
          <w:rFonts w:ascii="Arial" w:hAnsi="Arial"/>
          <w:szCs w:val="24"/>
        </w:rPr>
        <w:t>setembro</w:t>
      </w:r>
      <w:r w:rsidR="00C64D50">
        <w:rPr>
          <w:rFonts w:ascii="Arial" w:hAnsi="Arial"/>
          <w:szCs w:val="24"/>
        </w:rPr>
        <w:t xml:space="preserve"> de 202</w:t>
      </w:r>
      <w:r w:rsidR="00DA4993">
        <w:rPr>
          <w:rFonts w:ascii="Arial" w:hAnsi="Arial"/>
          <w:szCs w:val="24"/>
        </w:rPr>
        <w:t>2</w:t>
      </w:r>
      <w:r w:rsidRPr="00E421E9">
        <w:rPr>
          <w:rFonts w:ascii="Arial" w:hAnsi="Arial"/>
          <w:szCs w:val="24"/>
        </w:rPr>
        <w:t>.</w:t>
      </w:r>
    </w:p>
    <w:p w14:paraId="266D658C" w14:textId="4DDD6029" w:rsidR="00037691" w:rsidRDefault="00037691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40BED67E" w14:textId="77777777" w:rsidR="00037691" w:rsidRDefault="00037691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6C4DA2B7" w14:textId="77777777" w:rsidR="00AB7412" w:rsidRPr="00E421E9" w:rsidRDefault="00AB7412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2D122834" w14:textId="033DCD70" w:rsidR="00C3557F" w:rsidRDefault="00C3557F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C9D0E76" w14:textId="77777777"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204087DB" w14:textId="77777777" w:rsidR="0005773D" w:rsidRPr="00E421E9" w:rsidRDefault="000E19FD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E URB. </w:t>
      </w:r>
      <w:r w:rsidR="00F72770">
        <w:rPr>
          <w:rFonts w:ascii="Arial" w:hAnsi="Arial" w:cs="Arial"/>
          <w:lang w:eastAsia="pt-BR"/>
        </w:rPr>
        <w:t>JEAN FARIA DOS SANTOS</w:t>
      </w:r>
    </w:p>
    <w:p w14:paraId="6264325E" w14:textId="6F72D97C" w:rsidR="00383505" w:rsidRDefault="0005773D" w:rsidP="00561763">
      <w:pPr>
        <w:jc w:val="center"/>
        <w:rPr>
          <w:rFonts w:ascii="Arial" w:hAnsi="Arial" w:cs="Arial"/>
          <w:b/>
          <w:bCs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383505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C12B4" w14:textId="77777777" w:rsidR="00042177" w:rsidRDefault="00042177">
      <w:r>
        <w:separator/>
      </w:r>
    </w:p>
  </w:endnote>
  <w:endnote w:type="continuationSeparator" w:id="0">
    <w:p w14:paraId="54775B49" w14:textId="77777777" w:rsidR="00042177" w:rsidRDefault="000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2145" w14:textId="77777777" w:rsidR="00055084" w:rsidRPr="00055084" w:rsidRDefault="00E46BB5" w:rsidP="00055084">
    <w:pPr>
      <w:pStyle w:val="Rodap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</w:t>
    </w:r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495A4056" w14:textId="77777777"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A155" w14:textId="77777777" w:rsidR="00042177" w:rsidRDefault="00042177">
      <w:r>
        <w:separator/>
      </w:r>
    </w:p>
  </w:footnote>
  <w:footnote w:type="continuationSeparator" w:id="0">
    <w:p w14:paraId="38701C00" w14:textId="77777777" w:rsidR="00042177" w:rsidRDefault="00042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9E75B" w14:textId="77777777" w:rsidR="00E32689" w:rsidRDefault="00E76C21">
    <w:pPr>
      <w:pStyle w:val="Cabealho"/>
    </w:pPr>
    <w:r>
      <w:rPr>
        <w:noProof/>
        <w:lang w:val="en-US"/>
      </w:rPr>
      <w:pict w14:anchorId="08A0D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9266C"/>
    <w:multiLevelType w:val="hybridMultilevel"/>
    <w:tmpl w:val="706A1522"/>
    <w:lvl w:ilvl="0" w:tplc="0416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E21"/>
    <w:rsid w:val="00031592"/>
    <w:rsid w:val="00037691"/>
    <w:rsid w:val="00037750"/>
    <w:rsid w:val="000416FE"/>
    <w:rsid w:val="00042177"/>
    <w:rsid w:val="00045B9E"/>
    <w:rsid w:val="0005376C"/>
    <w:rsid w:val="00055084"/>
    <w:rsid w:val="000558BF"/>
    <w:rsid w:val="0005773D"/>
    <w:rsid w:val="00072953"/>
    <w:rsid w:val="000916FA"/>
    <w:rsid w:val="000A4E5E"/>
    <w:rsid w:val="000A6303"/>
    <w:rsid w:val="000A7131"/>
    <w:rsid w:val="000B13F6"/>
    <w:rsid w:val="000C0948"/>
    <w:rsid w:val="000D4196"/>
    <w:rsid w:val="000E19FD"/>
    <w:rsid w:val="000E1E68"/>
    <w:rsid w:val="000F20A4"/>
    <w:rsid w:val="00114D31"/>
    <w:rsid w:val="00117B12"/>
    <w:rsid w:val="00133811"/>
    <w:rsid w:val="00133D79"/>
    <w:rsid w:val="001344C5"/>
    <w:rsid w:val="0016214D"/>
    <w:rsid w:val="00163AC6"/>
    <w:rsid w:val="00165976"/>
    <w:rsid w:val="00172C1E"/>
    <w:rsid w:val="00175556"/>
    <w:rsid w:val="00180219"/>
    <w:rsid w:val="001A5F9D"/>
    <w:rsid w:val="001B7922"/>
    <w:rsid w:val="001B7ADB"/>
    <w:rsid w:val="001C6E34"/>
    <w:rsid w:val="001D7372"/>
    <w:rsid w:val="001F05EE"/>
    <w:rsid w:val="001F7B71"/>
    <w:rsid w:val="00212BF9"/>
    <w:rsid w:val="0021311C"/>
    <w:rsid w:val="00216974"/>
    <w:rsid w:val="00223AD5"/>
    <w:rsid w:val="00241E83"/>
    <w:rsid w:val="00253381"/>
    <w:rsid w:val="002764D9"/>
    <w:rsid w:val="00287FBA"/>
    <w:rsid w:val="00290440"/>
    <w:rsid w:val="0029630C"/>
    <w:rsid w:val="002A6DD6"/>
    <w:rsid w:val="002A7180"/>
    <w:rsid w:val="002B05C2"/>
    <w:rsid w:val="002B79EA"/>
    <w:rsid w:val="002C20A4"/>
    <w:rsid w:val="002C37B4"/>
    <w:rsid w:val="002D0E16"/>
    <w:rsid w:val="002F3BC3"/>
    <w:rsid w:val="002F6B16"/>
    <w:rsid w:val="00301061"/>
    <w:rsid w:val="00307C0A"/>
    <w:rsid w:val="003118FE"/>
    <w:rsid w:val="003238DC"/>
    <w:rsid w:val="00332FE9"/>
    <w:rsid w:val="00333E76"/>
    <w:rsid w:val="00334EB8"/>
    <w:rsid w:val="003629A1"/>
    <w:rsid w:val="003770E1"/>
    <w:rsid w:val="0037760D"/>
    <w:rsid w:val="00382C37"/>
    <w:rsid w:val="00383505"/>
    <w:rsid w:val="00384949"/>
    <w:rsid w:val="003904A5"/>
    <w:rsid w:val="0039415E"/>
    <w:rsid w:val="003A1699"/>
    <w:rsid w:val="003D6147"/>
    <w:rsid w:val="003E3443"/>
    <w:rsid w:val="003F1052"/>
    <w:rsid w:val="003F2110"/>
    <w:rsid w:val="004023FA"/>
    <w:rsid w:val="004078A7"/>
    <w:rsid w:val="00415462"/>
    <w:rsid w:val="0041621F"/>
    <w:rsid w:val="00427890"/>
    <w:rsid w:val="004311BB"/>
    <w:rsid w:val="0044007F"/>
    <w:rsid w:val="00443A6C"/>
    <w:rsid w:val="004442E5"/>
    <w:rsid w:val="00447051"/>
    <w:rsid w:val="004516DB"/>
    <w:rsid w:val="00455B25"/>
    <w:rsid w:val="0045647E"/>
    <w:rsid w:val="00457FCF"/>
    <w:rsid w:val="0046199E"/>
    <w:rsid w:val="0049079A"/>
    <w:rsid w:val="004B5B70"/>
    <w:rsid w:val="004C2F1A"/>
    <w:rsid w:val="004D1EF3"/>
    <w:rsid w:val="004D50C4"/>
    <w:rsid w:val="004E098E"/>
    <w:rsid w:val="004E0E39"/>
    <w:rsid w:val="004E1E1F"/>
    <w:rsid w:val="004E40FF"/>
    <w:rsid w:val="004E51CF"/>
    <w:rsid w:val="004F7390"/>
    <w:rsid w:val="004F76A0"/>
    <w:rsid w:val="00500280"/>
    <w:rsid w:val="00511F3D"/>
    <w:rsid w:val="00512903"/>
    <w:rsid w:val="0052129C"/>
    <w:rsid w:val="00524388"/>
    <w:rsid w:val="00533377"/>
    <w:rsid w:val="00537F72"/>
    <w:rsid w:val="00542F07"/>
    <w:rsid w:val="00553A31"/>
    <w:rsid w:val="00561763"/>
    <w:rsid w:val="00561F0D"/>
    <w:rsid w:val="005627D2"/>
    <w:rsid w:val="00572DD9"/>
    <w:rsid w:val="005768EF"/>
    <w:rsid w:val="005771A0"/>
    <w:rsid w:val="00581BF2"/>
    <w:rsid w:val="00584947"/>
    <w:rsid w:val="00586074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0834"/>
    <w:rsid w:val="00653EC5"/>
    <w:rsid w:val="00672E4E"/>
    <w:rsid w:val="0067332E"/>
    <w:rsid w:val="006811AD"/>
    <w:rsid w:val="00691365"/>
    <w:rsid w:val="00694B50"/>
    <w:rsid w:val="006A1140"/>
    <w:rsid w:val="006B314D"/>
    <w:rsid w:val="006B4D37"/>
    <w:rsid w:val="006B52DA"/>
    <w:rsid w:val="006C52ED"/>
    <w:rsid w:val="006D631E"/>
    <w:rsid w:val="006E056D"/>
    <w:rsid w:val="006E0C98"/>
    <w:rsid w:val="006E5C34"/>
    <w:rsid w:val="006F0304"/>
    <w:rsid w:val="006F7A5E"/>
    <w:rsid w:val="0071198D"/>
    <w:rsid w:val="007226E8"/>
    <w:rsid w:val="00732A63"/>
    <w:rsid w:val="00735074"/>
    <w:rsid w:val="0075187B"/>
    <w:rsid w:val="007665BC"/>
    <w:rsid w:val="00767019"/>
    <w:rsid w:val="00777F19"/>
    <w:rsid w:val="00783880"/>
    <w:rsid w:val="00784A8E"/>
    <w:rsid w:val="007A0275"/>
    <w:rsid w:val="007A3FF9"/>
    <w:rsid w:val="007E192F"/>
    <w:rsid w:val="007F7085"/>
    <w:rsid w:val="008100AF"/>
    <w:rsid w:val="00814E94"/>
    <w:rsid w:val="008204CD"/>
    <w:rsid w:val="00831F05"/>
    <w:rsid w:val="008433A5"/>
    <w:rsid w:val="008446E0"/>
    <w:rsid w:val="00844ACC"/>
    <w:rsid w:val="008572C8"/>
    <w:rsid w:val="00861489"/>
    <w:rsid w:val="00870F74"/>
    <w:rsid w:val="00880389"/>
    <w:rsid w:val="0089555E"/>
    <w:rsid w:val="008B5EAA"/>
    <w:rsid w:val="008C0E8D"/>
    <w:rsid w:val="008C4C2C"/>
    <w:rsid w:val="008C4CD0"/>
    <w:rsid w:val="008D4CEB"/>
    <w:rsid w:val="008F0824"/>
    <w:rsid w:val="008F2869"/>
    <w:rsid w:val="008F6EBC"/>
    <w:rsid w:val="00900983"/>
    <w:rsid w:val="00901802"/>
    <w:rsid w:val="00905B9E"/>
    <w:rsid w:val="00907C58"/>
    <w:rsid w:val="00912A92"/>
    <w:rsid w:val="009131A0"/>
    <w:rsid w:val="00915E08"/>
    <w:rsid w:val="00920C62"/>
    <w:rsid w:val="00921DD4"/>
    <w:rsid w:val="009232F8"/>
    <w:rsid w:val="00930060"/>
    <w:rsid w:val="009378FE"/>
    <w:rsid w:val="00945640"/>
    <w:rsid w:val="0097236C"/>
    <w:rsid w:val="00977763"/>
    <w:rsid w:val="00981F68"/>
    <w:rsid w:val="009938C2"/>
    <w:rsid w:val="009A2A6B"/>
    <w:rsid w:val="009B4052"/>
    <w:rsid w:val="009B47CF"/>
    <w:rsid w:val="009B606D"/>
    <w:rsid w:val="009D0078"/>
    <w:rsid w:val="009D45DB"/>
    <w:rsid w:val="009E4E52"/>
    <w:rsid w:val="009F0EC5"/>
    <w:rsid w:val="009F307E"/>
    <w:rsid w:val="009F3AA9"/>
    <w:rsid w:val="00A0507A"/>
    <w:rsid w:val="00A34708"/>
    <w:rsid w:val="00A62DEB"/>
    <w:rsid w:val="00A732A8"/>
    <w:rsid w:val="00A769C8"/>
    <w:rsid w:val="00A81F30"/>
    <w:rsid w:val="00A840BC"/>
    <w:rsid w:val="00A902A7"/>
    <w:rsid w:val="00A93AF5"/>
    <w:rsid w:val="00AA1583"/>
    <w:rsid w:val="00AB3265"/>
    <w:rsid w:val="00AB59D5"/>
    <w:rsid w:val="00AB7412"/>
    <w:rsid w:val="00AE55B6"/>
    <w:rsid w:val="00AE6DFF"/>
    <w:rsid w:val="00AF15B5"/>
    <w:rsid w:val="00AF1ED9"/>
    <w:rsid w:val="00AF6631"/>
    <w:rsid w:val="00AF74C2"/>
    <w:rsid w:val="00B03EA6"/>
    <w:rsid w:val="00B068F7"/>
    <w:rsid w:val="00B07B75"/>
    <w:rsid w:val="00B24A0D"/>
    <w:rsid w:val="00B25CD6"/>
    <w:rsid w:val="00B27008"/>
    <w:rsid w:val="00B31FB0"/>
    <w:rsid w:val="00B375DA"/>
    <w:rsid w:val="00B46F88"/>
    <w:rsid w:val="00B504F8"/>
    <w:rsid w:val="00B52D6F"/>
    <w:rsid w:val="00B57E6B"/>
    <w:rsid w:val="00B661F2"/>
    <w:rsid w:val="00B66DF4"/>
    <w:rsid w:val="00B701AD"/>
    <w:rsid w:val="00B71D66"/>
    <w:rsid w:val="00B77372"/>
    <w:rsid w:val="00B95D57"/>
    <w:rsid w:val="00BA235C"/>
    <w:rsid w:val="00BA38CB"/>
    <w:rsid w:val="00BA4B65"/>
    <w:rsid w:val="00BA788D"/>
    <w:rsid w:val="00BB27E8"/>
    <w:rsid w:val="00BD42AD"/>
    <w:rsid w:val="00BE2CB9"/>
    <w:rsid w:val="00C07E49"/>
    <w:rsid w:val="00C3557F"/>
    <w:rsid w:val="00C41382"/>
    <w:rsid w:val="00C42972"/>
    <w:rsid w:val="00C4702E"/>
    <w:rsid w:val="00C5439F"/>
    <w:rsid w:val="00C55B31"/>
    <w:rsid w:val="00C5726E"/>
    <w:rsid w:val="00C644C9"/>
    <w:rsid w:val="00C64785"/>
    <w:rsid w:val="00C64D50"/>
    <w:rsid w:val="00C6543D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CF7EC4"/>
    <w:rsid w:val="00D00B62"/>
    <w:rsid w:val="00D05841"/>
    <w:rsid w:val="00D22A74"/>
    <w:rsid w:val="00D22AB3"/>
    <w:rsid w:val="00D2478D"/>
    <w:rsid w:val="00D24FAA"/>
    <w:rsid w:val="00D430F9"/>
    <w:rsid w:val="00D4756B"/>
    <w:rsid w:val="00D5475C"/>
    <w:rsid w:val="00D564DB"/>
    <w:rsid w:val="00D66D5D"/>
    <w:rsid w:val="00D712C9"/>
    <w:rsid w:val="00D717D6"/>
    <w:rsid w:val="00D74316"/>
    <w:rsid w:val="00D7721E"/>
    <w:rsid w:val="00D802BC"/>
    <w:rsid w:val="00D82314"/>
    <w:rsid w:val="00D83B46"/>
    <w:rsid w:val="00D84D63"/>
    <w:rsid w:val="00DA1259"/>
    <w:rsid w:val="00DA4993"/>
    <w:rsid w:val="00DA5CCA"/>
    <w:rsid w:val="00DA6508"/>
    <w:rsid w:val="00DB1720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385C"/>
    <w:rsid w:val="00E23B0A"/>
    <w:rsid w:val="00E2616F"/>
    <w:rsid w:val="00E32689"/>
    <w:rsid w:val="00E36260"/>
    <w:rsid w:val="00E421E9"/>
    <w:rsid w:val="00E46BB5"/>
    <w:rsid w:val="00E55E59"/>
    <w:rsid w:val="00E76C21"/>
    <w:rsid w:val="00E82D0F"/>
    <w:rsid w:val="00E97DF0"/>
    <w:rsid w:val="00EB0E9E"/>
    <w:rsid w:val="00EC169B"/>
    <w:rsid w:val="00EC1B63"/>
    <w:rsid w:val="00EC26FA"/>
    <w:rsid w:val="00EC5646"/>
    <w:rsid w:val="00ED1F26"/>
    <w:rsid w:val="00EE0457"/>
    <w:rsid w:val="00EE0958"/>
    <w:rsid w:val="00EE39AF"/>
    <w:rsid w:val="00EE5A4F"/>
    <w:rsid w:val="00EE5C79"/>
    <w:rsid w:val="00EF0C95"/>
    <w:rsid w:val="00EF20AA"/>
    <w:rsid w:val="00F11D5A"/>
    <w:rsid w:val="00F138D4"/>
    <w:rsid w:val="00F157A1"/>
    <w:rsid w:val="00F16FA8"/>
    <w:rsid w:val="00F25D9F"/>
    <w:rsid w:val="00F345FB"/>
    <w:rsid w:val="00F34FE6"/>
    <w:rsid w:val="00F37A7D"/>
    <w:rsid w:val="00F43405"/>
    <w:rsid w:val="00F50079"/>
    <w:rsid w:val="00F5351E"/>
    <w:rsid w:val="00F574B6"/>
    <w:rsid w:val="00F72770"/>
    <w:rsid w:val="00F750C5"/>
    <w:rsid w:val="00F811E8"/>
    <w:rsid w:val="00F84413"/>
    <w:rsid w:val="00F908FB"/>
    <w:rsid w:val="00F96EEF"/>
    <w:rsid w:val="00FB7C41"/>
    <w:rsid w:val="00FC4D34"/>
    <w:rsid w:val="00FD4582"/>
    <w:rsid w:val="00FD5AA1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423F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CF7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CF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93E7B-6F33-4936-87A6-9B0D8EF9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21</cp:revision>
  <cp:lastPrinted>2022-10-18T14:56:00Z</cp:lastPrinted>
  <dcterms:created xsi:type="dcterms:W3CDTF">2022-07-19T16:39:00Z</dcterms:created>
  <dcterms:modified xsi:type="dcterms:W3CDTF">2022-10-18T14:58:00Z</dcterms:modified>
</cp:coreProperties>
</file>