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087"/>
      </w:tblGrid>
      <w:tr w:rsidR="00CB0DE0" w:rsidRPr="002938A3" w:rsidTr="007A78C3">
        <w:trPr>
          <w:trHeight w:val="260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70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CB0DE0" w:rsidRPr="002938A3" w:rsidTr="007A78C3">
        <w:trPr>
          <w:trHeight w:val="250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70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CB0DE0" w:rsidRPr="002938A3" w:rsidTr="007A78C3">
        <w:trPr>
          <w:trHeight w:val="226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70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7A78C3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COMPOSIÇÃO COMISSÃO ESPECIAL PARA AVALIAÇÃO DE PATR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MÔNIO NO ÂMBITO DO CAU/AM.</w:t>
            </w:r>
          </w:p>
        </w:tc>
      </w:tr>
    </w:tbl>
    <w:p w:rsidR="00CB0DE0" w:rsidRPr="002938A3" w:rsidRDefault="00CB0DE0" w:rsidP="00CB0DE0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8789" w:type="dxa"/>
        <w:tblInd w:w="-7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CB0DE0" w:rsidRPr="002938A3" w:rsidTr="007A78C3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B0DE0" w:rsidRPr="002938A3" w:rsidRDefault="00CB0DE0" w:rsidP="00766019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2938A3">
              <w:rPr>
                <w:rFonts w:asciiTheme="minorHAnsi" w:hAnsiTheme="minorHAnsi" w:cs="Times New Roman"/>
                <w:b/>
              </w:rPr>
              <w:t>DELIBERAÇÃO PLENÁRIA DPOAM Nº 020</w:t>
            </w:r>
            <w:r w:rsidR="007A78C3">
              <w:rPr>
                <w:rFonts w:asciiTheme="minorHAnsi" w:hAnsiTheme="minorHAnsi" w:cs="Times New Roman"/>
                <w:b/>
              </w:rPr>
              <w:t>6</w:t>
            </w:r>
            <w:r w:rsidRPr="002938A3">
              <w:rPr>
                <w:rFonts w:asciiTheme="minorHAnsi" w:hAnsiTheme="minorHAnsi" w:cs="Times New Roman"/>
                <w:b/>
              </w:rPr>
              <w:t>/2020</w:t>
            </w:r>
          </w:p>
        </w:tc>
      </w:tr>
    </w:tbl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ind w:left="4536"/>
        <w:jc w:val="both"/>
        <w:rPr>
          <w:rFonts w:asciiTheme="minorHAnsi" w:hAnsiTheme="minorHAnsi"/>
        </w:rPr>
      </w:pPr>
      <w:r w:rsidRPr="002938A3">
        <w:rPr>
          <w:rFonts w:asciiTheme="minorHAnsi" w:hAnsiTheme="minorHAnsi"/>
        </w:rPr>
        <w:t xml:space="preserve">Aprova </w:t>
      </w:r>
      <w:r w:rsidR="007A78C3">
        <w:rPr>
          <w:rFonts w:asciiTheme="minorHAnsi" w:hAnsiTheme="minorHAnsi"/>
        </w:rPr>
        <w:t xml:space="preserve">Deliberação </w:t>
      </w:r>
      <w:r w:rsidR="007A78C3">
        <w:rPr>
          <w:rFonts w:asciiTheme="minorHAnsi" w:hAnsiTheme="minorHAnsi"/>
        </w:rPr>
        <w:t>COAPF CAU/AM nº 010</w:t>
      </w:r>
      <w:r w:rsidR="007A78C3">
        <w:rPr>
          <w:rFonts w:asciiTheme="minorHAnsi" w:hAnsiTheme="minorHAnsi"/>
        </w:rPr>
        <w:t xml:space="preserve">/2020 composição da comissão especial para Avaliação de Patrimônio no âmbito do CAU/AM. </w:t>
      </w:r>
      <w:bookmarkStart w:id="0" w:name="_GoBack"/>
      <w:bookmarkEnd w:id="0"/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jc w:val="both"/>
        <w:rPr>
          <w:rStyle w:val="fontstyle01"/>
          <w:rFonts w:asciiTheme="minorHAnsi" w:hAnsiTheme="minorHAnsi"/>
        </w:rPr>
      </w:pPr>
      <w:r w:rsidRPr="002938A3">
        <w:rPr>
          <w:rFonts w:asciiTheme="minorHAnsi" w:hAnsiTheme="minorHAnsi"/>
          <w:color w:val="auto"/>
        </w:rPr>
        <w:t xml:space="preserve">O CONSELHO DE ARQUITETURA E URBANISMO DO AMAZONAS - CAU/AM, no uso das atribuições que lhe conferem o inciso X do art. 34 da Lei 12.378/2010 </w:t>
      </w:r>
      <w:r w:rsidRPr="002938A3">
        <w:rPr>
          <w:rFonts w:asciiTheme="minorHAnsi" w:hAnsiTheme="minorHAnsi"/>
        </w:rPr>
        <w:t>e no inciso</w:t>
      </w:r>
      <w:r w:rsidRPr="002938A3">
        <w:rPr>
          <w:rFonts w:asciiTheme="minorHAnsi" w:hAnsiTheme="minorHAnsi"/>
          <w:color w:val="auto"/>
        </w:rPr>
        <w:t xml:space="preserve"> XXX do art. 29º e art. 147 do Regimento Interno do CAU/AM </w:t>
      </w:r>
      <w:r w:rsidRPr="002938A3">
        <w:rPr>
          <w:rStyle w:val="fontstyle01"/>
          <w:rFonts w:asciiTheme="minorHAnsi" w:hAnsiTheme="minorHAnsi"/>
        </w:rPr>
        <w:t>aprovado pela Deliberação Plenária DPAM n° 109/2017,</w:t>
      </w:r>
      <w:r w:rsidRPr="002938A3">
        <w:rPr>
          <w:rFonts w:asciiTheme="minorHAnsi" w:hAnsiTheme="minorHAnsi"/>
        </w:rPr>
        <w:t xml:space="preserve"> </w:t>
      </w:r>
      <w:r w:rsidRPr="002938A3">
        <w:rPr>
          <w:rStyle w:val="fontstyle01"/>
          <w:rFonts w:asciiTheme="minorHAnsi" w:hAnsiTheme="minorHAnsi"/>
        </w:rPr>
        <w:t xml:space="preserve">realizada no dia 18 de outubro de </w:t>
      </w:r>
      <w:r w:rsidR="007A78C3">
        <w:rPr>
          <w:rStyle w:val="fontstyle01"/>
          <w:rFonts w:asciiTheme="minorHAnsi" w:hAnsiTheme="minorHAnsi"/>
        </w:rPr>
        <w:t>2017. Alterada pela Deliberação P</w:t>
      </w:r>
      <w:r w:rsidRPr="002938A3">
        <w:rPr>
          <w:rStyle w:val="fontstyle01"/>
          <w:rFonts w:asciiTheme="minorHAnsi" w:hAnsiTheme="minorHAnsi"/>
        </w:rPr>
        <w:t>lenária</w:t>
      </w:r>
      <w:r w:rsidR="007A78C3">
        <w:rPr>
          <w:rStyle w:val="fontstyle01"/>
          <w:rFonts w:asciiTheme="minorHAnsi" w:hAnsiTheme="minorHAnsi"/>
        </w:rPr>
        <w:t xml:space="preserve"> </w:t>
      </w:r>
      <w:r w:rsidRPr="002938A3">
        <w:rPr>
          <w:rStyle w:val="fontstyle01"/>
          <w:rFonts w:asciiTheme="minorHAnsi" w:hAnsiTheme="minorHAnsi"/>
        </w:rPr>
        <w:t>DPAM nº 123/2018, realizada no dia 28 de março de 2018</w:t>
      </w:r>
      <w:r w:rsidRPr="002938A3">
        <w:rPr>
          <w:rFonts w:asciiTheme="minorHAnsi" w:hAnsiTheme="minorHAnsi"/>
          <w:color w:val="auto"/>
        </w:rPr>
        <w:t xml:space="preserve">, </w:t>
      </w:r>
      <w:r w:rsidRPr="002938A3">
        <w:rPr>
          <w:rFonts w:asciiTheme="minorHAnsi" w:hAnsiTheme="minorHAnsi"/>
        </w:rPr>
        <w:t>reun</w:t>
      </w:r>
      <w:r w:rsidRPr="002938A3">
        <w:rPr>
          <w:rFonts w:asciiTheme="minorHAnsi" w:hAnsiTheme="minorHAnsi"/>
        </w:rPr>
        <w:t>i</w:t>
      </w:r>
      <w:r w:rsidRPr="002938A3">
        <w:rPr>
          <w:rFonts w:asciiTheme="minorHAnsi" w:hAnsiTheme="minorHAnsi"/>
        </w:rPr>
        <w:t>do ordinariamente em Manaus-AM, na sede do Conselho, no dia 31 de julho de 2019, após análise do assunto em epígrafe,</w:t>
      </w:r>
    </w:p>
    <w:p w:rsidR="00CB0DE0" w:rsidRPr="002938A3" w:rsidRDefault="00CB0DE0" w:rsidP="00CB0DE0">
      <w:pPr>
        <w:widowControl/>
        <w:suppressAutoHyphens w:val="0"/>
        <w:autoSpaceDN/>
        <w:spacing w:line="330" w:lineRule="atLeast"/>
        <w:textAlignment w:val="auto"/>
        <w:rPr>
          <w:rFonts w:asciiTheme="minorHAnsi" w:hAnsiTheme="minorHAnsi" w:cs="Times New Roman"/>
          <w:kern w:val="0"/>
          <w:highlight w:val="yellow"/>
          <w:lang w:bidi="ar-SA"/>
        </w:rPr>
      </w:pPr>
    </w:p>
    <w:p w:rsidR="00CB0DE0" w:rsidRPr="002938A3" w:rsidRDefault="00CB0DE0" w:rsidP="00CB0DE0">
      <w:pPr>
        <w:jc w:val="both"/>
        <w:rPr>
          <w:rFonts w:asciiTheme="minorHAnsi" w:eastAsia="Times New Roman" w:hAnsiTheme="minorHAnsi"/>
          <w:lang w:eastAsia="pt-BR"/>
        </w:rPr>
      </w:pPr>
      <w:r w:rsidRPr="002938A3">
        <w:rPr>
          <w:rFonts w:asciiTheme="minorHAnsi" w:eastAsia="Times New Roman" w:hAnsiTheme="minorHAnsi"/>
          <w:lang w:eastAsia="pt-BR"/>
        </w:rPr>
        <w:t xml:space="preserve">Considerando a </w:t>
      </w:r>
      <w:r w:rsidRPr="002938A3">
        <w:rPr>
          <w:rFonts w:asciiTheme="minorHAnsi" w:hAnsiTheme="minorHAnsi"/>
        </w:rPr>
        <w:t>Deliberação da Comissão de Organização, Administração, Planejamento</w:t>
      </w:r>
      <w:r w:rsidR="007A78C3">
        <w:rPr>
          <w:rFonts w:asciiTheme="minorHAnsi" w:hAnsiTheme="minorHAnsi"/>
        </w:rPr>
        <w:t xml:space="preserve"> e Finanças – COAPF CAU/AM nº 010</w:t>
      </w:r>
      <w:r w:rsidRPr="002938A3">
        <w:rPr>
          <w:rFonts w:asciiTheme="minorHAnsi" w:hAnsiTheme="minorHAnsi"/>
        </w:rPr>
        <w:t xml:space="preserve">/2020 que </w:t>
      </w:r>
      <w:r w:rsidR="007A78C3">
        <w:rPr>
          <w:rFonts w:asciiTheme="minorHAnsi" w:eastAsia="Times New Roman" w:hAnsiTheme="minorHAnsi"/>
          <w:lang w:eastAsia="pt-BR"/>
        </w:rPr>
        <w:t xml:space="preserve">aprova comissão especial para avaliação de patrimônio CAU/AM.  </w:t>
      </w:r>
    </w:p>
    <w:p w:rsidR="00CB0DE0" w:rsidRPr="002938A3" w:rsidRDefault="00CB0DE0" w:rsidP="00CB0DE0">
      <w:pPr>
        <w:pStyle w:val="Default"/>
        <w:jc w:val="both"/>
        <w:rPr>
          <w:rFonts w:asciiTheme="minorHAnsi" w:eastAsia="Times New Roman" w:hAnsiTheme="minorHAnsi"/>
          <w:lang w:eastAsia="pt-BR"/>
        </w:rPr>
      </w:pPr>
    </w:p>
    <w:p w:rsidR="00CB0DE0" w:rsidRPr="002938A3" w:rsidRDefault="00CB0DE0" w:rsidP="00CB0DE0">
      <w:pPr>
        <w:pStyle w:val="Default"/>
        <w:jc w:val="both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jc w:val="both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rPr>
          <w:rFonts w:asciiTheme="minorHAnsi" w:hAnsiTheme="minorHAnsi"/>
          <w:b/>
          <w:bCs/>
          <w:color w:val="auto"/>
        </w:rPr>
      </w:pPr>
      <w:r w:rsidRPr="002938A3">
        <w:rPr>
          <w:rFonts w:asciiTheme="minorHAnsi" w:hAnsiTheme="minorHAnsi"/>
          <w:b/>
          <w:bCs/>
          <w:color w:val="auto"/>
        </w:rPr>
        <w:t xml:space="preserve">DELIBEROU: </w:t>
      </w: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7A78C3" w:rsidRPr="002938A3" w:rsidRDefault="00CB0DE0" w:rsidP="00CB0DE0">
      <w:pPr>
        <w:spacing w:after="240"/>
        <w:jc w:val="both"/>
        <w:rPr>
          <w:rFonts w:asciiTheme="minorHAnsi" w:eastAsia="Times New Roman" w:hAnsiTheme="minorHAnsi"/>
          <w:lang w:eastAsia="pt-BR"/>
        </w:rPr>
      </w:pPr>
      <w:r w:rsidRPr="002938A3">
        <w:rPr>
          <w:rFonts w:asciiTheme="minorHAnsi" w:hAnsiTheme="minorHAnsi"/>
          <w:b/>
        </w:rPr>
        <w:t xml:space="preserve">1 – </w:t>
      </w:r>
      <w:r w:rsidRPr="002938A3">
        <w:rPr>
          <w:rFonts w:asciiTheme="minorHAnsi" w:hAnsiTheme="minorHAnsi"/>
        </w:rPr>
        <w:t>Aprova</w:t>
      </w:r>
      <w:r w:rsidR="007A78C3">
        <w:rPr>
          <w:rFonts w:asciiTheme="minorHAnsi" w:hAnsiTheme="minorHAnsi"/>
        </w:rPr>
        <w:t>r</w:t>
      </w:r>
      <w:r w:rsidRPr="002938A3">
        <w:rPr>
          <w:rFonts w:asciiTheme="minorHAnsi" w:hAnsiTheme="minorHAnsi"/>
        </w:rPr>
        <w:t xml:space="preserve"> </w:t>
      </w:r>
      <w:r w:rsidR="007A78C3">
        <w:rPr>
          <w:rFonts w:asciiTheme="minorHAnsi" w:hAnsiTheme="minorHAnsi"/>
        </w:rPr>
        <w:t xml:space="preserve">Deliberação </w:t>
      </w:r>
      <w:r w:rsidR="007A78C3">
        <w:rPr>
          <w:rFonts w:asciiTheme="minorHAnsi" w:hAnsiTheme="minorHAnsi"/>
        </w:rPr>
        <w:t>COAPF CAU/AM nº 010</w:t>
      </w:r>
      <w:r w:rsidR="007A78C3" w:rsidRPr="002938A3">
        <w:rPr>
          <w:rFonts w:asciiTheme="minorHAnsi" w:hAnsiTheme="minorHAnsi"/>
        </w:rPr>
        <w:t xml:space="preserve">/2020 </w:t>
      </w:r>
      <w:r w:rsidR="007A78C3">
        <w:rPr>
          <w:rFonts w:asciiTheme="minorHAnsi" w:hAnsiTheme="minorHAnsi"/>
        </w:rPr>
        <w:t>referente à</w:t>
      </w:r>
      <w:r w:rsidRPr="002938A3">
        <w:rPr>
          <w:rFonts w:asciiTheme="minorHAnsi" w:eastAsia="Times New Roman" w:hAnsiTheme="minorHAnsi"/>
          <w:lang w:eastAsia="pt-BR"/>
        </w:rPr>
        <w:t xml:space="preserve"> </w:t>
      </w:r>
      <w:r w:rsidR="007A78C3">
        <w:rPr>
          <w:rFonts w:asciiTheme="minorHAnsi" w:eastAsia="Times New Roman" w:hAnsiTheme="minorHAnsi"/>
          <w:lang w:eastAsia="pt-BR"/>
        </w:rPr>
        <w:t xml:space="preserve">composição de comissão especial para avaliação de patrimônio CAU/AM, com os seguintes empregados: </w:t>
      </w:r>
      <w:proofErr w:type="spellStart"/>
      <w:r w:rsidR="007A78C3">
        <w:rPr>
          <w:rFonts w:asciiTheme="minorHAnsi" w:eastAsia="Times New Roman" w:hAnsiTheme="minorHAnsi"/>
          <w:lang w:eastAsia="pt-BR"/>
        </w:rPr>
        <w:t>Cristianne</w:t>
      </w:r>
      <w:proofErr w:type="spellEnd"/>
      <w:r w:rsidR="007A78C3">
        <w:rPr>
          <w:rFonts w:asciiTheme="minorHAnsi" w:eastAsia="Times New Roman" w:hAnsiTheme="minorHAnsi"/>
          <w:lang w:eastAsia="pt-BR"/>
        </w:rPr>
        <w:t xml:space="preserve"> da Silva Macêdo, Filipe Rodrigues Ramos Mota da Silva e Hugo </w:t>
      </w:r>
      <w:proofErr w:type="spellStart"/>
      <w:r w:rsidR="007A78C3">
        <w:rPr>
          <w:rFonts w:asciiTheme="minorHAnsi" w:eastAsia="Times New Roman" w:hAnsiTheme="minorHAnsi"/>
          <w:lang w:eastAsia="pt-BR"/>
        </w:rPr>
        <w:t>Serique</w:t>
      </w:r>
      <w:proofErr w:type="spellEnd"/>
      <w:r w:rsidR="007A78C3">
        <w:rPr>
          <w:rFonts w:asciiTheme="minorHAnsi" w:eastAsia="Times New Roman" w:hAnsiTheme="minorHAnsi"/>
          <w:lang w:eastAsia="pt-BR"/>
        </w:rPr>
        <w:t xml:space="preserve"> Cardoso. </w:t>
      </w:r>
    </w:p>
    <w:p w:rsidR="00CB0DE0" w:rsidRPr="002938A3" w:rsidRDefault="00CB0DE0" w:rsidP="00CB0DE0">
      <w:pPr>
        <w:spacing w:after="240"/>
        <w:jc w:val="both"/>
        <w:rPr>
          <w:rFonts w:asciiTheme="minorHAnsi" w:hAnsiTheme="minorHAnsi"/>
        </w:rPr>
      </w:pPr>
      <w:r w:rsidRPr="002938A3">
        <w:rPr>
          <w:rFonts w:asciiTheme="minorHAnsi" w:hAnsiTheme="minorHAnsi"/>
          <w:b/>
        </w:rPr>
        <w:t>2 -</w:t>
      </w:r>
      <w:r w:rsidRPr="002938A3">
        <w:rPr>
          <w:rFonts w:asciiTheme="minorHAnsi" w:hAnsiTheme="minorHAnsi"/>
        </w:rPr>
        <w:t xml:space="preserve"> Esta Deliberação entra em vigor nesta data. </w:t>
      </w: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  <w:r w:rsidRPr="002938A3">
        <w:rPr>
          <w:rFonts w:asciiTheme="minorHAnsi" w:hAnsiTheme="minorHAnsi"/>
          <w:color w:val="auto"/>
        </w:rPr>
        <w:t>Com 06 votos favoráveis, 00 votos contrários, 00 abstenção.</w:t>
      </w: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  <w:r w:rsidRPr="002938A3">
        <w:rPr>
          <w:rFonts w:asciiTheme="minorHAnsi" w:hAnsiTheme="minorHAnsi"/>
          <w:color w:val="auto"/>
        </w:rPr>
        <w:t xml:space="preserve"> </w:t>
      </w: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b/>
        </w:rPr>
      </w:pPr>
      <w:r w:rsidRPr="002938A3">
        <w:rPr>
          <w:rFonts w:asciiTheme="minorHAnsi" w:hAnsiTheme="minorHAnsi"/>
        </w:rPr>
        <w:t>Manaus, 30 de Junho de 2020.</w:t>
      </w: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2938A3">
        <w:rPr>
          <w:rFonts w:asciiTheme="minorHAnsi" w:hAnsiTheme="minorHAnsi" w:cs="Times New Roman"/>
          <w:kern w:val="0"/>
          <w:lang w:bidi="ar-SA"/>
        </w:rPr>
        <w:t xml:space="preserve">Arq. E Urb. JEAN FARIA DOS SANTOS </w:t>
      </w: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2938A3">
        <w:rPr>
          <w:rFonts w:asciiTheme="minorHAnsi" w:hAnsiTheme="minorHAnsi" w:cs="Times New Roman"/>
          <w:kern w:val="0"/>
          <w:lang w:bidi="ar-SA"/>
        </w:rPr>
        <w:t>Presidente do CAU/AM</w:t>
      </w: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CB0DE0" w:rsidRDefault="00CB0DE0" w:rsidP="00CB0DE0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p w:rsidR="00CB0DE0" w:rsidRPr="007A78C3" w:rsidRDefault="00CB0DE0" w:rsidP="00CB0DE0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7A78C3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95ª Reunião Plenária Ordinária do CAU/AM</w:t>
      </w:r>
    </w:p>
    <w:p w:rsidR="00CB0DE0" w:rsidRPr="007A78C3" w:rsidRDefault="00CB0DE0" w:rsidP="00CB0DE0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8"/>
          <w:szCs w:val="28"/>
          <w:lang w:bidi="ar-SA"/>
        </w:rPr>
      </w:pPr>
    </w:p>
    <w:p w:rsidR="00CB0DE0" w:rsidRPr="002938A3" w:rsidRDefault="00CB0DE0" w:rsidP="00CB0DE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938A3"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 w:rsidRPr="002938A3">
        <w:rPr>
          <w:rFonts w:asciiTheme="minorHAnsi" w:hAnsiTheme="minorHAnsi" w:cs="Arial"/>
          <w:kern w:val="0"/>
          <w:lang w:bidi="ar-SA"/>
        </w:rPr>
        <w:t xml:space="preserve">Sede do CAU/AM </w:t>
      </w:r>
    </w:p>
    <w:p w:rsidR="00CB0DE0" w:rsidRPr="002938A3" w:rsidRDefault="00CB0DE0" w:rsidP="00CB0DE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938A3"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 w:rsidRPr="002938A3">
        <w:rPr>
          <w:rFonts w:asciiTheme="minorHAnsi" w:hAnsiTheme="minorHAnsi" w:cs="Arial"/>
          <w:kern w:val="0"/>
          <w:lang w:bidi="ar-SA"/>
        </w:rPr>
        <w:t xml:space="preserve">Av. Mário </w:t>
      </w:r>
      <w:proofErr w:type="spellStart"/>
      <w:r w:rsidRPr="002938A3">
        <w:rPr>
          <w:rFonts w:asciiTheme="minorHAnsi" w:hAnsiTheme="minorHAnsi" w:cs="Arial"/>
          <w:kern w:val="0"/>
          <w:lang w:bidi="ar-SA"/>
        </w:rPr>
        <w:t>Ypiranga</w:t>
      </w:r>
      <w:proofErr w:type="spellEnd"/>
      <w:r w:rsidRPr="002938A3">
        <w:rPr>
          <w:rFonts w:asciiTheme="minorHAnsi" w:hAnsiTheme="minorHAnsi" w:cs="Arial"/>
          <w:kern w:val="0"/>
          <w:lang w:bidi="ar-SA"/>
        </w:rPr>
        <w:t>, 696, Adrianópolis – Manaus/AM</w:t>
      </w:r>
      <w:r w:rsidR="007A78C3">
        <w:rPr>
          <w:rFonts w:asciiTheme="minorHAnsi" w:hAnsiTheme="minorHAnsi" w:cs="Arial"/>
          <w:kern w:val="0"/>
          <w:lang w:bidi="ar-SA"/>
        </w:rPr>
        <w:t>.</w:t>
      </w:r>
    </w:p>
    <w:p w:rsidR="00CB0DE0" w:rsidRPr="002938A3" w:rsidRDefault="00CB0DE0" w:rsidP="00CB0DE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938A3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Pr="002938A3">
        <w:rPr>
          <w:rFonts w:asciiTheme="minorHAnsi" w:hAnsiTheme="minorHAnsi" w:cs="Arial"/>
          <w:bCs/>
          <w:kern w:val="0"/>
          <w:lang w:bidi="ar-SA"/>
        </w:rPr>
        <w:t>30 de junho de</w:t>
      </w:r>
      <w:r w:rsidRPr="002938A3">
        <w:rPr>
          <w:rFonts w:asciiTheme="minorHAnsi" w:hAnsiTheme="minorHAnsi" w:cs="Arial"/>
          <w:kern w:val="0"/>
          <w:lang w:bidi="ar-SA"/>
        </w:rPr>
        <w:t xml:space="preserve"> 2020 </w:t>
      </w:r>
    </w:p>
    <w:p w:rsidR="00CB0DE0" w:rsidRPr="002938A3" w:rsidRDefault="00CB0DE0" w:rsidP="00CB0DE0">
      <w:pPr>
        <w:spacing w:line="276" w:lineRule="auto"/>
        <w:rPr>
          <w:rFonts w:asciiTheme="minorHAnsi" w:hAnsiTheme="minorHAnsi" w:cs="Arial"/>
          <w:kern w:val="0"/>
          <w:lang w:bidi="ar-SA"/>
        </w:rPr>
      </w:pPr>
      <w:r w:rsidRPr="002938A3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Pr="002938A3">
        <w:rPr>
          <w:rFonts w:asciiTheme="minorHAnsi" w:hAnsiTheme="minorHAnsi" w:cs="Arial"/>
          <w:bCs/>
          <w:kern w:val="0"/>
          <w:lang w:bidi="ar-SA"/>
        </w:rPr>
        <w:t>09</w:t>
      </w:r>
      <w:r w:rsidRPr="002938A3">
        <w:rPr>
          <w:rFonts w:asciiTheme="minorHAnsi" w:hAnsiTheme="minorHAnsi" w:cs="Arial"/>
          <w:kern w:val="0"/>
          <w:lang w:bidi="ar-SA"/>
        </w:rPr>
        <w:t>h00min às 10h40min</w:t>
      </w:r>
    </w:p>
    <w:p w:rsidR="00CB0DE0" w:rsidRPr="002938A3" w:rsidRDefault="00CB0DE0" w:rsidP="00CB0DE0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CB0DE0" w:rsidRPr="002938A3" w:rsidRDefault="00CB0DE0" w:rsidP="00CB0DE0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2938A3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CB0DE0" w:rsidRPr="002938A3" w:rsidTr="00766019">
        <w:trPr>
          <w:trHeight w:val="300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CB0DE0" w:rsidRPr="002938A3" w:rsidTr="00766019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2938A3">
              <w:rPr>
                <w:rFonts w:asciiTheme="minorHAnsi" w:hAnsiTheme="minorHAnsi" w:cs="Arial"/>
              </w:rPr>
              <w:t>Sotto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proofErr w:type="spellStart"/>
            <w:r w:rsidRPr="002938A3">
              <w:rPr>
                <w:rFonts w:asciiTheme="minorHAnsi" w:hAnsiTheme="minorHAnsi" w:cs="Arial"/>
              </w:rPr>
              <w:t>Kleyton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proofErr w:type="spellStart"/>
            <w:r w:rsidRPr="002938A3">
              <w:rPr>
                <w:rFonts w:asciiTheme="minorHAnsi" w:hAnsiTheme="minorHAnsi" w:cs="Arial"/>
              </w:rPr>
              <w:t>Meglen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Cristina </w:t>
            </w:r>
            <w:proofErr w:type="spellStart"/>
            <w:r w:rsidRPr="002938A3">
              <w:rPr>
                <w:rFonts w:asciiTheme="minorHAnsi" w:hAnsiTheme="minorHAnsi" w:cs="Arial"/>
              </w:rPr>
              <w:t>Valau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B0DE0" w:rsidRPr="002938A3" w:rsidTr="00766019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proofErr w:type="spellStart"/>
            <w:r w:rsidRPr="002938A3">
              <w:rPr>
                <w:rFonts w:asciiTheme="minorHAnsi" w:hAnsiTheme="minorHAnsi" w:cs="Arial"/>
              </w:rPr>
              <w:t>Layla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938A3">
              <w:rPr>
                <w:rFonts w:asciiTheme="minorHAnsi" w:hAnsiTheme="minorHAnsi" w:cs="Arial"/>
              </w:rPr>
              <w:t>Jamyle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938A3">
              <w:rPr>
                <w:rFonts w:asciiTheme="minorHAnsi" w:hAnsiTheme="minorHAnsi" w:cs="Arial"/>
              </w:rPr>
              <w:t>Matalon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938A3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 xml:space="preserve">Germana de Vasconcelos </w:t>
            </w:r>
            <w:proofErr w:type="spellStart"/>
            <w:proofErr w:type="gramStart"/>
            <w:r w:rsidRPr="002938A3">
              <w:rPr>
                <w:rFonts w:asciiTheme="minorHAnsi" w:hAnsiTheme="minorHAnsi" w:cs="Arial"/>
              </w:rPr>
              <w:t>D.</w:t>
            </w:r>
            <w:proofErr w:type="gramEnd"/>
            <w:r w:rsidRPr="002938A3">
              <w:rPr>
                <w:rFonts w:asciiTheme="minorHAnsi" w:hAnsiTheme="minorHAnsi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 xml:space="preserve">Ana Lúcia Nascente da S. </w:t>
            </w:r>
            <w:proofErr w:type="spellStart"/>
            <w:proofErr w:type="gramStart"/>
            <w:r w:rsidRPr="002938A3">
              <w:rPr>
                <w:rFonts w:asciiTheme="minorHAnsi" w:hAnsiTheme="minorHAnsi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3359"/>
      </w:tblGrid>
      <w:tr w:rsidR="00CB0DE0" w:rsidRPr="002938A3" w:rsidTr="00766019">
        <w:trPr>
          <w:trHeight w:val="36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 xml:space="preserve">HISTÓRICO DA VOTAÇÃO: </w:t>
            </w:r>
          </w:p>
        </w:tc>
      </w:tr>
      <w:tr w:rsidR="00CB0DE0" w:rsidRPr="002938A3" w:rsidTr="0076601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Sessão Plenária nº: 95/2020</w:t>
            </w:r>
          </w:p>
        </w:tc>
        <w:tc>
          <w:tcPr>
            <w:tcW w:w="4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               </w:t>
            </w: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Data: 30.06.2020</w:t>
            </w:r>
          </w:p>
        </w:tc>
      </w:tr>
      <w:tr w:rsidR="00CB0DE0" w:rsidRPr="002938A3" w:rsidTr="00766019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</w:t>
            </w:r>
            <w:r w:rsidR="007A78C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em votação:</w:t>
            </w:r>
            <w:r w:rsidR="007A78C3">
              <w:t xml:space="preserve"> </w:t>
            </w:r>
            <w:r w:rsidR="007A78C3" w:rsidRPr="007A78C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composição da comissão especial para Avaliação de Patrimônio no âmbito do CAU/AM. </w:t>
            </w:r>
          </w:p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CB0DE0" w:rsidRPr="002938A3" w:rsidTr="00766019">
        <w:trPr>
          <w:trHeight w:val="39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E0" w:rsidRPr="007A78C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 w:rsidRPr="002938A3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Sim (06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)</w:t>
            </w:r>
            <w:proofErr w:type="gramStart"/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 </w:t>
            </w:r>
            <w:proofErr w:type="gramEnd"/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Não (00)   </w:t>
            </w:r>
            <w:r w:rsidRPr="002938A3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Abstenções (00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)   </w:t>
            </w:r>
            <w:r w:rsidRPr="002938A3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Ausências (0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2)   </w:t>
            </w:r>
            <w:r w:rsidRPr="00097AC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Total (06) Votos</w:t>
            </w:r>
          </w:p>
        </w:tc>
      </w:tr>
      <w:tr w:rsidR="00CB0DE0" w:rsidRPr="002938A3" w:rsidTr="00766019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E0" w:rsidRDefault="00CB0DE0" w:rsidP="00CB0DE0"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: </w:t>
            </w:r>
            <w:r w:rsidRPr="002938A3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Conselheiros com Ausência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justificada-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2938A3">
              <w:rPr>
                <w:rFonts w:asciiTheme="minorHAnsi" w:hAnsiTheme="minorHAnsi" w:cs="Arial"/>
              </w:rPr>
              <w:t>Sheila Ingrid da Silva Ferreira</w:t>
            </w:r>
            <w:r>
              <w:rPr>
                <w:rFonts w:asciiTheme="minorHAnsi" w:hAnsiTheme="minorHAnsi" w:cs="Arial"/>
              </w:rPr>
              <w:t xml:space="preserve"> e </w:t>
            </w:r>
            <w:proofErr w:type="spellStart"/>
            <w:r w:rsidRPr="002938A3">
              <w:rPr>
                <w:rFonts w:asciiTheme="minorHAnsi" w:hAnsiTheme="minorHAnsi" w:cs="Arial"/>
              </w:rPr>
              <w:t>Meglen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Cristina </w:t>
            </w:r>
            <w:proofErr w:type="spellStart"/>
            <w:r w:rsidRPr="002938A3">
              <w:rPr>
                <w:rFonts w:asciiTheme="minorHAnsi" w:hAnsiTheme="minorHAnsi" w:cs="Arial"/>
              </w:rPr>
              <w:t>Valau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da Silva</w:t>
            </w:r>
            <w:r>
              <w:rPr>
                <w:rFonts w:asciiTheme="minorHAnsi" w:hAnsiTheme="minorHAnsi" w:cs="Arial"/>
              </w:rPr>
              <w:t>.</w:t>
            </w:r>
          </w:p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/>
              </w:rPr>
            </w:pPr>
          </w:p>
        </w:tc>
      </w:tr>
      <w:tr w:rsidR="00CB0DE0" w:rsidRPr="002938A3" w:rsidTr="00766019">
        <w:trPr>
          <w:trHeight w:val="853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1" w:name="_Hlk27647155"/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CB0DE0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CB0DE0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bookmarkEnd w:id="1"/>
    </w:tbl>
    <w:p w:rsidR="00CB0DE0" w:rsidRPr="002938A3" w:rsidRDefault="00CB0DE0" w:rsidP="00CB0DE0">
      <w:pPr>
        <w:jc w:val="center"/>
        <w:rPr>
          <w:rFonts w:asciiTheme="minorHAnsi" w:hAnsiTheme="minorHAnsi" w:cs="Times New Roman"/>
          <w:b/>
          <w:kern w:val="0"/>
          <w:lang w:bidi="ar-SA"/>
        </w:rPr>
      </w:pPr>
    </w:p>
    <w:p w:rsidR="00766019" w:rsidRDefault="00766019" w:rsidP="007A78C3">
      <w:pPr>
        <w:rPr>
          <w:rFonts w:asciiTheme="minorHAnsi" w:hAnsiTheme="minorHAnsi" w:cs="Arial"/>
          <w:color w:val="17365D" w:themeColor="text2" w:themeShade="BF"/>
          <w:sz w:val="28"/>
        </w:rPr>
      </w:pPr>
    </w:p>
    <w:sectPr w:rsidR="00766019" w:rsidSect="007A78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71" w:right="1701" w:bottom="1417" w:left="1701" w:header="142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19" w:rsidRDefault="00766019">
      <w:r>
        <w:separator/>
      </w:r>
    </w:p>
  </w:endnote>
  <w:endnote w:type="continuationSeparator" w:id="0">
    <w:p w:rsidR="00766019" w:rsidRDefault="007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9" w:rsidRDefault="0076601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766019" w:rsidRDefault="0076601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9" w:rsidRDefault="0076601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766019" w:rsidRDefault="0076601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19" w:rsidRDefault="00766019">
      <w:r>
        <w:rPr>
          <w:color w:val="000000"/>
        </w:rPr>
        <w:separator/>
      </w:r>
    </w:p>
  </w:footnote>
  <w:footnote w:type="continuationSeparator" w:id="0">
    <w:p w:rsidR="00766019" w:rsidRDefault="0076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9" w:rsidRDefault="0076601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0A6D53E" wp14:editId="6B4F59E7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9" w:rsidRDefault="0076601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E38DD77" wp14:editId="46950375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564761E"/>
    <w:multiLevelType w:val="multilevel"/>
    <w:tmpl w:val="6D724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pStyle w:val="Estilo1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FA52F1"/>
    <w:multiLevelType w:val="hybridMultilevel"/>
    <w:tmpl w:val="77CEB64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E045B5"/>
    <w:multiLevelType w:val="hybridMultilevel"/>
    <w:tmpl w:val="C4DCB118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51BB9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90F0B"/>
    <w:rsid w:val="002A080E"/>
    <w:rsid w:val="002A1F0E"/>
    <w:rsid w:val="002B6621"/>
    <w:rsid w:val="002C65D0"/>
    <w:rsid w:val="002D37DB"/>
    <w:rsid w:val="002F2826"/>
    <w:rsid w:val="002F573C"/>
    <w:rsid w:val="0031673A"/>
    <w:rsid w:val="0033583F"/>
    <w:rsid w:val="0034195E"/>
    <w:rsid w:val="00342AD4"/>
    <w:rsid w:val="00347BC3"/>
    <w:rsid w:val="00350AD1"/>
    <w:rsid w:val="003520CF"/>
    <w:rsid w:val="00355352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505620"/>
    <w:rsid w:val="00523F35"/>
    <w:rsid w:val="00554996"/>
    <w:rsid w:val="005850FE"/>
    <w:rsid w:val="005862BB"/>
    <w:rsid w:val="005932DF"/>
    <w:rsid w:val="00594AA4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90BF6"/>
    <w:rsid w:val="006A7986"/>
    <w:rsid w:val="006B2CC6"/>
    <w:rsid w:val="006F6191"/>
    <w:rsid w:val="00706C9B"/>
    <w:rsid w:val="00710D5C"/>
    <w:rsid w:val="00711FAA"/>
    <w:rsid w:val="0073240B"/>
    <w:rsid w:val="00732D1F"/>
    <w:rsid w:val="00750054"/>
    <w:rsid w:val="00752332"/>
    <w:rsid w:val="00752593"/>
    <w:rsid w:val="00766019"/>
    <w:rsid w:val="00773B96"/>
    <w:rsid w:val="0078513C"/>
    <w:rsid w:val="007A78C3"/>
    <w:rsid w:val="007C33AE"/>
    <w:rsid w:val="007C4191"/>
    <w:rsid w:val="007F383D"/>
    <w:rsid w:val="00804332"/>
    <w:rsid w:val="00807564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A7"/>
    <w:rsid w:val="00AA4EEA"/>
    <w:rsid w:val="00AD365C"/>
    <w:rsid w:val="00AD6485"/>
    <w:rsid w:val="00AE41E0"/>
    <w:rsid w:val="00AF2E09"/>
    <w:rsid w:val="00B35861"/>
    <w:rsid w:val="00B37476"/>
    <w:rsid w:val="00B67C15"/>
    <w:rsid w:val="00B91C24"/>
    <w:rsid w:val="00B971C0"/>
    <w:rsid w:val="00BA0F16"/>
    <w:rsid w:val="00BC0844"/>
    <w:rsid w:val="00BC5882"/>
    <w:rsid w:val="00BD2EF2"/>
    <w:rsid w:val="00C13B7D"/>
    <w:rsid w:val="00C21873"/>
    <w:rsid w:val="00C471B4"/>
    <w:rsid w:val="00C707C5"/>
    <w:rsid w:val="00C72A37"/>
    <w:rsid w:val="00CA428C"/>
    <w:rsid w:val="00CB01D7"/>
    <w:rsid w:val="00CB0DE0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93B4F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  <w:uiPriority w:val="99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link w:val="PargrafodaListaChar"/>
    <w:uiPriority w:val="34"/>
    <w:qFormat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76601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argrafodaListaChar">
    <w:name w:val="Parágrafo da Lista Char"/>
    <w:link w:val="PargrafodaLista"/>
    <w:uiPriority w:val="34"/>
    <w:rsid w:val="00766019"/>
    <w:rPr>
      <w:rFonts w:ascii="Cambria" w:eastAsia="Cambria" w:hAnsi="Cambria" w:cs="Cambria"/>
      <w:lang w:bidi="ar-SA"/>
    </w:rPr>
  </w:style>
  <w:style w:type="paragraph" w:customStyle="1" w:styleId="Estilo1">
    <w:name w:val="Estilo1"/>
    <w:basedOn w:val="PargrafodaLista"/>
    <w:qFormat/>
    <w:rsid w:val="00766019"/>
    <w:pPr>
      <w:widowControl/>
      <w:numPr>
        <w:ilvl w:val="1"/>
        <w:numId w:val="7"/>
      </w:numPr>
      <w:tabs>
        <w:tab w:val="left" w:pos="284"/>
      </w:tabs>
      <w:suppressAutoHyphens w:val="0"/>
      <w:autoSpaceDN/>
      <w:spacing w:line="360" w:lineRule="auto"/>
      <w:ind w:left="0" w:firstLine="0"/>
      <w:contextualSpacing/>
      <w:jc w:val="both"/>
      <w:textAlignment w:val="auto"/>
    </w:pPr>
    <w:rPr>
      <w:rFonts w:ascii="Times New Roman" w:eastAsiaTheme="minorHAnsi" w:hAnsi="Times New Roman" w:cstheme="minorBidi"/>
      <w:kern w:val="0"/>
      <w:lang w:eastAsia="en-US"/>
    </w:rPr>
  </w:style>
  <w:style w:type="paragraph" w:customStyle="1" w:styleId="Estilo2">
    <w:name w:val="Estilo2"/>
    <w:basedOn w:val="SemEspaamento"/>
    <w:autoRedefine/>
    <w:qFormat/>
    <w:rsid w:val="00766019"/>
    <w:pPr>
      <w:spacing w:before="120" w:after="24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  <w:uiPriority w:val="99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link w:val="PargrafodaListaChar"/>
    <w:uiPriority w:val="34"/>
    <w:qFormat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76601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argrafodaListaChar">
    <w:name w:val="Parágrafo da Lista Char"/>
    <w:link w:val="PargrafodaLista"/>
    <w:uiPriority w:val="34"/>
    <w:rsid w:val="00766019"/>
    <w:rPr>
      <w:rFonts w:ascii="Cambria" w:eastAsia="Cambria" w:hAnsi="Cambria" w:cs="Cambria"/>
      <w:lang w:bidi="ar-SA"/>
    </w:rPr>
  </w:style>
  <w:style w:type="paragraph" w:customStyle="1" w:styleId="Estilo1">
    <w:name w:val="Estilo1"/>
    <w:basedOn w:val="PargrafodaLista"/>
    <w:qFormat/>
    <w:rsid w:val="00766019"/>
    <w:pPr>
      <w:widowControl/>
      <w:numPr>
        <w:ilvl w:val="1"/>
        <w:numId w:val="7"/>
      </w:numPr>
      <w:tabs>
        <w:tab w:val="left" w:pos="284"/>
      </w:tabs>
      <w:suppressAutoHyphens w:val="0"/>
      <w:autoSpaceDN/>
      <w:spacing w:line="360" w:lineRule="auto"/>
      <w:ind w:left="0" w:firstLine="0"/>
      <w:contextualSpacing/>
      <w:jc w:val="both"/>
      <w:textAlignment w:val="auto"/>
    </w:pPr>
    <w:rPr>
      <w:rFonts w:ascii="Times New Roman" w:eastAsiaTheme="minorHAnsi" w:hAnsi="Times New Roman" w:cstheme="minorBidi"/>
      <w:kern w:val="0"/>
      <w:lang w:eastAsia="en-US"/>
    </w:rPr>
  </w:style>
  <w:style w:type="paragraph" w:customStyle="1" w:styleId="Estilo2">
    <w:name w:val="Estilo2"/>
    <w:basedOn w:val="SemEspaamento"/>
    <w:autoRedefine/>
    <w:qFormat/>
    <w:rsid w:val="00766019"/>
    <w:pPr>
      <w:spacing w:before="120" w:after="24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6</cp:revision>
  <cp:lastPrinted>2020-01-31T17:56:00Z</cp:lastPrinted>
  <dcterms:created xsi:type="dcterms:W3CDTF">2020-07-01T14:03:00Z</dcterms:created>
  <dcterms:modified xsi:type="dcterms:W3CDTF">2020-07-24T14:56:00Z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