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7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49"/>
        <w:gridCol w:w="6927"/>
      </w:tblGrid>
      <w:tr w:rsidR="00F073AE" w:rsidRPr="001C2D6B" w:rsidTr="002531D5">
        <w:trPr>
          <w:trHeight w:val="584"/>
        </w:trPr>
        <w:tc>
          <w:tcPr>
            <w:tcW w:w="254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73AE" w:rsidRPr="001C2D6B" w:rsidRDefault="00F073AE" w:rsidP="00A92A36">
            <w:pPr>
              <w:tabs>
                <w:tab w:val="left" w:pos="1418"/>
              </w:tabs>
            </w:pPr>
            <w:r>
              <w:t xml:space="preserve">PROCESSO </w:t>
            </w:r>
          </w:p>
        </w:tc>
        <w:tc>
          <w:tcPr>
            <w:tcW w:w="69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73AE" w:rsidRDefault="00F073AE" w:rsidP="00A92A36">
            <w:pPr>
              <w:tabs>
                <w:tab w:val="left" w:pos="1418"/>
              </w:tabs>
              <w:rPr>
                <w:sz w:val="22"/>
                <w:szCs w:val="22"/>
              </w:rPr>
            </w:pPr>
          </w:p>
        </w:tc>
      </w:tr>
      <w:tr w:rsidR="00F073AE" w:rsidRPr="001C2D6B" w:rsidTr="002531D5">
        <w:trPr>
          <w:trHeight w:val="537"/>
        </w:trPr>
        <w:tc>
          <w:tcPr>
            <w:tcW w:w="254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73AE" w:rsidRPr="001C2D6B" w:rsidRDefault="002531D5" w:rsidP="00A92A36">
            <w:pPr>
              <w:tabs>
                <w:tab w:val="left" w:pos="1418"/>
              </w:tabs>
            </w:pPr>
            <w:r>
              <w:t>INTERESSADO</w:t>
            </w:r>
          </w:p>
        </w:tc>
        <w:tc>
          <w:tcPr>
            <w:tcW w:w="69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73AE" w:rsidRPr="00AD10B5" w:rsidRDefault="002531D5" w:rsidP="00A92A36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CED – CAU/AM</w:t>
            </w:r>
          </w:p>
        </w:tc>
      </w:tr>
      <w:tr w:rsidR="00F073AE" w:rsidRPr="001C2D6B" w:rsidTr="00525751">
        <w:trPr>
          <w:trHeight w:val="627"/>
        </w:trPr>
        <w:tc>
          <w:tcPr>
            <w:tcW w:w="254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73AE" w:rsidRPr="001C2D6B" w:rsidRDefault="00F073AE" w:rsidP="00A92A36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73AE" w:rsidRPr="001C2D6B" w:rsidRDefault="002531D5" w:rsidP="00A92A36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Solicitação de encaminhamento de proposta de alteração da Deliberação Plenária DPEBR nº 0007-06/2020</w:t>
            </w:r>
          </w:p>
        </w:tc>
      </w:tr>
      <w:tr w:rsidR="00F073AE" w:rsidRPr="001C2D6B" w:rsidTr="00F073AE">
        <w:trPr>
          <w:trHeight w:hRule="exact" w:val="789"/>
        </w:trPr>
        <w:tc>
          <w:tcPr>
            <w:tcW w:w="9476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073AE" w:rsidRPr="001C2D6B" w:rsidRDefault="00F073AE" w:rsidP="00A92A36">
            <w:pPr>
              <w:tabs>
                <w:tab w:val="left" w:pos="1418"/>
              </w:tabs>
              <w:jc w:val="center"/>
            </w:pPr>
            <w:r w:rsidRPr="001C2D6B">
              <w:rPr>
                <w:b/>
              </w:rPr>
              <w:t>DELIBERAÇÃO CED-CAU/</w:t>
            </w:r>
            <w:r>
              <w:rPr>
                <w:b/>
              </w:rPr>
              <w:t>AM</w:t>
            </w:r>
            <w:r w:rsidRPr="001C2D6B">
              <w:rPr>
                <w:b/>
              </w:rPr>
              <w:t xml:space="preserve"> nº</w:t>
            </w:r>
            <w:r>
              <w:rPr>
                <w:b/>
              </w:rPr>
              <w:t xml:space="preserve"> 00</w:t>
            </w:r>
            <w:r w:rsidR="002531D5">
              <w:rPr>
                <w:b/>
              </w:rPr>
              <w:t>9</w:t>
            </w:r>
            <w:r w:rsidRPr="001C2D6B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</w:tr>
    </w:tbl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297D43" w:rsidRDefault="00297D43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297D43" w:rsidRDefault="00297D43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CC5052" w:rsidRDefault="00EE06D0" w:rsidP="00162EA9">
      <w:pPr>
        <w:spacing w:after="16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A COMISSÃO DE ÉTICA E DISCIPLINA – CED, reunida ordinariamente em Manaus - AM, na sede do CAU/AM, no dia</w:t>
      </w:r>
      <w:r w:rsidR="00B06431">
        <w:rPr>
          <w:rFonts w:eastAsia="Times New Roman"/>
          <w:lang w:eastAsia="pt-BR"/>
        </w:rPr>
        <w:t xml:space="preserve"> </w:t>
      </w:r>
      <w:r w:rsidR="00297D43">
        <w:rPr>
          <w:rFonts w:eastAsia="Times New Roman"/>
          <w:lang w:eastAsia="pt-BR"/>
        </w:rPr>
        <w:t>1</w:t>
      </w:r>
      <w:r w:rsidR="002531D5">
        <w:rPr>
          <w:rFonts w:eastAsia="Times New Roman"/>
          <w:lang w:eastAsia="pt-BR"/>
        </w:rPr>
        <w:t>9</w:t>
      </w:r>
      <w:r w:rsidR="00B06431">
        <w:rPr>
          <w:rFonts w:eastAsia="Times New Roman"/>
          <w:lang w:eastAsia="pt-BR"/>
        </w:rPr>
        <w:t xml:space="preserve"> de </w:t>
      </w:r>
      <w:r w:rsidR="002531D5">
        <w:rPr>
          <w:rFonts w:eastAsia="Times New Roman"/>
          <w:lang w:eastAsia="pt-BR"/>
        </w:rPr>
        <w:t>junho</w:t>
      </w:r>
      <w:r w:rsidR="00B06431">
        <w:rPr>
          <w:rFonts w:eastAsia="Times New Roman"/>
          <w:lang w:eastAsia="pt-BR"/>
        </w:rPr>
        <w:t xml:space="preserve"> 20</w:t>
      </w:r>
      <w:r w:rsidR="00F073AE">
        <w:rPr>
          <w:rFonts w:eastAsia="Times New Roman"/>
          <w:lang w:eastAsia="pt-BR"/>
        </w:rPr>
        <w:t>20</w:t>
      </w:r>
      <w:r w:rsidRPr="00D83F66">
        <w:rPr>
          <w:rFonts w:eastAsia="Times New Roman"/>
          <w:lang w:eastAsia="pt-BR"/>
        </w:rPr>
        <w:t>, no uso das competências que lhe conferem o inciso I do art. 95 do Regimento Interno do CAU/AM, após análise do assunto em epígrafe, e</w:t>
      </w:r>
    </w:p>
    <w:p w:rsidR="004D1D5F" w:rsidRDefault="00EE06D0" w:rsidP="00162EA9">
      <w:pPr>
        <w:spacing w:after="16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 xml:space="preserve">Considerando </w:t>
      </w:r>
      <w:r w:rsidR="0048425C">
        <w:rPr>
          <w:rFonts w:eastAsia="Times New Roman"/>
          <w:lang w:eastAsia="pt-BR"/>
        </w:rPr>
        <w:t>a Deliberação Plenária DPEBR nº 0007-06/2020 que regulamenta a condução</w:t>
      </w:r>
      <w:r w:rsidR="004D1D5F">
        <w:rPr>
          <w:rFonts w:eastAsia="Times New Roman"/>
          <w:lang w:eastAsia="pt-BR"/>
        </w:rPr>
        <w:t xml:space="preserve"> dos processos punitivos no âmbito do CAU/BR e dos CAU/UF, notadamente nos processos de fiscalização e étic</w:t>
      </w:r>
      <w:r w:rsidRPr="00D83F66">
        <w:rPr>
          <w:rFonts w:eastAsia="Times New Roman"/>
          <w:lang w:eastAsia="pt-BR"/>
        </w:rPr>
        <w:t>o</w:t>
      </w:r>
      <w:r w:rsidR="004D1D5F">
        <w:rPr>
          <w:rFonts w:eastAsia="Times New Roman"/>
          <w:lang w:eastAsia="pt-BR"/>
        </w:rPr>
        <w:t>- disciplinares, enquanto perdurar o estado de calamidade pública relacionada ao novo coronavírus</w:t>
      </w:r>
      <w:r w:rsidR="00BC64EC">
        <w:rPr>
          <w:rFonts w:eastAsia="Times New Roman"/>
          <w:lang w:eastAsia="pt-BR"/>
        </w:rPr>
        <w:t xml:space="preserve"> e suspendeu os prazos processuais em razão de determinações legais e regulamentares enquanto perdurar </w:t>
      </w:r>
      <w:r w:rsidR="00193EC6">
        <w:rPr>
          <w:rFonts w:eastAsia="Times New Roman"/>
          <w:lang w:eastAsia="pt-BR"/>
        </w:rPr>
        <w:t>o estado de calamidade pública;</w:t>
      </w:r>
    </w:p>
    <w:p w:rsidR="004D1D5F" w:rsidRDefault="004D1D5F" w:rsidP="00162EA9">
      <w:pPr>
        <w:spacing w:after="160" w:line="360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Considerando que a </w:t>
      </w:r>
      <w:r>
        <w:rPr>
          <w:rFonts w:eastAsia="Times New Roman"/>
          <w:lang w:eastAsia="pt-BR"/>
        </w:rPr>
        <w:t xml:space="preserve">Deliberação Plenária DPEBR nº 0007-06/2020 </w:t>
      </w:r>
      <w:r>
        <w:rPr>
          <w:rFonts w:eastAsia="Times New Roman"/>
          <w:lang w:eastAsia="pt-BR"/>
        </w:rPr>
        <w:t>expressamente veda a prática de atos processuais que exijam a presença física das partes nas dependências do CA</w:t>
      </w:r>
      <w:r w:rsidR="00BC64EC">
        <w:rPr>
          <w:rFonts w:eastAsia="Times New Roman"/>
          <w:lang w:eastAsia="pt-BR"/>
        </w:rPr>
        <w:t>U</w:t>
      </w:r>
      <w:r>
        <w:rPr>
          <w:rFonts w:eastAsia="Times New Roman"/>
          <w:lang w:eastAsia="pt-BR"/>
        </w:rPr>
        <w:t>/BR e dos CAU/UF durante o período de suspensão dos prazos processuais;</w:t>
      </w:r>
    </w:p>
    <w:p w:rsidR="00EE06D0" w:rsidRDefault="004D1D5F" w:rsidP="00162EA9">
      <w:pPr>
        <w:spacing w:after="160" w:line="360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Considerando </w:t>
      </w:r>
      <w:r w:rsidR="00193EC6">
        <w:rPr>
          <w:rFonts w:eastAsia="Times New Roman"/>
          <w:lang w:eastAsia="pt-BR"/>
        </w:rPr>
        <w:t>que o Decreto Legislativo nº 6, de 20 de março de 2020 estabelece os efeitos da calamidade pública até 31 de dezembro de 2020;</w:t>
      </w:r>
    </w:p>
    <w:p w:rsidR="00193EC6" w:rsidRDefault="00193EC6" w:rsidP="00162EA9">
      <w:pPr>
        <w:spacing w:after="160" w:line="360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Considerando a Portaria Normativa CAU/AM nº 19, de 1 de junho de 2020 que restabeleceu o retorno das atividades presenciais do CAU/AM</w:t>
      </w:r>
      <w:r w:rsidR="00B84858">
        <w:rPr>
          <w:rFonts w:eastAsia="Times New Roman"/>
          <w:lang w:eastAsia="pt-BR"/>
        </w:rPr>
        <w:t xml:space="preserve"> a partir de </w:t>
      </w:r>
      <w:r>
        <w:rPr>
          <w:rFonts w:eastAsia="Times New Roman"/>
          <w:lang w:eastAsia="pt-BR"/>
        </w:rPr>
        <w:t xml:space="preserve">08 de junho de 2020; </w:t>
      </w:r>
    </w:p>
    <w:p w:rsidR="00B84858" w:rsidRDefault="00193EC6" w:rsidP="00162EA9">
      <w:pPr>
        <w:spacing w:after="160" w:line="360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Considerando a Instrução Normativa CAU/AM nº 01, de 03 de junho de 2020 que estabele</w:t>
      </w:r>
      <w:r w:rsidR="00B84858">
        <w:rPr>
          <w:rFonts w:eastAsia="Times New Roman"/>
          <w:lang w:eastAsia="pt-BR"/>
        </w:rPr>
        <w:t xml:space="preserve">ce as medidas de segurança e prevenção na propagação do coronavírus adotadas pelo CAU/AM, conforme orientações </w:t>
      </w:r>
      <w:r w:rsidR="00B84858">
        <w:t>Organização Mundial de Saúde, da Superintendência Regional do Trabalho no Amazonas e autoridades locais</w:t>
      </w:r>
      <w:r w:rsidR="00B84858">
        <w:rPr>
          <w:rFonts w:eastAsia="Times New Roman"/>
          <w:lang w:eastAsia="pt-BR"/>
        </w:rPr>
        <w:t xml:space="preserve"> e, em respeito a </w:t>
      </w:r>
      <w:r w:rsidR="00B84858">
        <w:t>Deliberação Plenária DPEBR nº 0007-08/2020</w:t>
      </w:r>
      <w:r>
        <w:rPr>
          <w:rFonts w:eastAsia="Times New Roman"/>
          <w:lang w:eastAsia="pt-BR"/>
        </w:rPr>
        <w:t>;</w:t>
      </w:r>
    </w:p>
    <w:p w:rsidR="00193EC6" w:rsidRPr="009162A3" w:rsidRDefault="00B84858" w:rsidP="00162EA9">
      <w:pPr>
        <w:spacing w:after="160" w:line="360" w:lineRule="auto"/>
        <w:jc w:val="both"/>
        <w:rPr>
          <w:rFonts w:cs="Times New Roman"/>
          <w:color w:val="000000"/>
          <w:shd w:val="clear" w:color="auto" w:fill="FFFFFF"/>
        </w:rPr>
      </w:pPr>
      <w:r>
        <w:rPr>
          <w:rFonts w:eastAsia="Times New Roman"/>
          <w:lang w:eastAsia="pt-BR"/>
        </w:rPr>
        <w:t xml:space="preserve">Considerando que a progressão e retração da doença Covid-19 se dá de forma regionalizada e </w:t>
      </w:r>
      <w:r>
        <w:rPr>
          <w:rFonts w:eastAsia="Times New Roman"/>
          <w:lang w:eastAsia="pt-BR"/>
        </w:rPr>
        <w:lastRenderedPageBreak/>
        <w:t xml:space="preserve">que os números demonstram a melhora do quadro do Estado do Amazonas, especialmente a capital Manaus, local da sede do CAU/AM; </w:t>
      </w:r>
      <w:r w:rsidR="00193EC6">
        <w:rPr>
          <w:rFonts w:eastAsia="Times New Roman"/>
          <w:lang w:eastAsia="pt-BR"/>
        </w:rPr>
        <w:t xml:space="preserve">  </w:t>
      </w:r>
    </w:p>
    <w:p w:rsidR="00713641" w:rsidRDefault="00713641" w:rsidP="00713641">
      <w:pPr>
        <w:spacing w:line="360" w:lineRule="auto"/>
        <w:jc w:val="both"/>
        <w:rPr>
          <w:rFonts w:eastAsia="Times New Roman"/>
          <w:b/>
          <w:lang w:eastAsia="pt-BR"/>
        </w:rPr>
      </w:pPr>
      <w:r w:rsidRPr="00351765">
        <w:rPr>
          <w:rFonts w:eastAsia="Times New Roman"/>
          <w:b/>
          <w:lang w:eastAsia="pt-BR"/>
        </w:rPr>
        <w:t>DELIBEROU:</w:t>
      </w:r>
    </w:p>
    <w:p w:rsidR="00F073AE" w:rsidRDefault="00F073AE" w:rsidP="00713641">
      <w:pPr>
        <w:spacing w:line="360" w:lineRule="auto"/>
        <w:jc w:val="both"/>
        <w:rPr>
          <w:rFonts w:eastAsia="Times New Roman"/>
          <w:b/>
          <w:lang w:eastAsia="pt-BR"/>
        </w:rPr>
      </w:pPr>
    </w:p>
    <w:p w:rsidR="00B90A55" w:rsidRDefault="00713641" w:rsidP="00162EA9">
      <w:pPr>
        <w:spacing w:line="276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Propor ao Plenário do CAU/AM:</w:t>
      </w:r>
    </w:p>
    <w:p w:rsidR="00623B72" w:rsidRPr="00351765" w:rsidRDefault="00623B72" w:rsidP="00162EA9">
      <w:pPr>
        <w:spacing w:line="276" w:lineRule="auto"/>
        <w:jc w:val="both"/>
        <w:rPr>
          <w:rFonts w:eastAsia="Times New Roman"/>
          <w:lang w:eastAsia="pt-BR"/>
        </w:rPr>
      </w:pPr>
    </w:p>
    <w:p w:rsidR="007C6830" w:rsidRDefault="00713641" w:rsidP="00162EA9">
      <w:pPr>
        <w:spacing w:after="120"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 xml:space="preserve">1 – </w:t>
      </w:r>
      <w:r w:rsidR="00B84858">
        <w:rPr>
          <w:rFonts w:eastAsia="Times New Roman"/>
          <w:lang w:eastAsia="pt-BR"/>
        </w:rPr>
        <w:t>Encaminhamento ao Plenário do CAU/BR</w:t>
      </w:r>
      <w:r w:rsidR="009266E4">
        <w:rPr>
          <w:rFonts w:eastAsia="Times New Roman"/>
          <w:lang w:eastAsia="pt-BR"/>
        </w:rPr>
        <w:t xml:space="preserve"> de proposta de alteração da redação dos itens 1.1.1 e 1.1.4 da </w:t>
      </w:r>
      <w:r w:rsidR="00B84858">
        <w:rPr>
          <w:rFonts w:eastAsia="Times New Roman"/>
          <w:lang w:eastAsia="pt-BR"/>
        </w:rPr>
        <w:t xml:space="preserve"> </w:t>
      </w:r>
      <w:r w:rsidR="009266E4">
        <w:rPr>
          <w:rFonts w:eastAsia="Times New Roman"/>
          <w:lang w:eastAsia="pt-BR"/>
        </w:rPr>
        <w:t>Deliberação Plenária DPEBR nº 0007-06/2020</w:t>
      </w:r>
      <w:r w:rsidR="009266E4">
        <w:rPr>
          <w:rFonts w:eastAsia="Times New Roman"/>
          <w:lang w:eastAsia="pt-BR"/>
        </w:rPr>
        <w:t xml:space="preserve">, permitindo que atos processuais sejam realizados na sede do CAU/UF desde que respeitadas as regras de distanciamento social e demais recomendações de saúde cabíveis.  </w:t>
      </w:r>
    </w:p>
    <w:p w:rsidR="00713641" w:rsidRDefault="00713641" w:rsidP="00162EA9">
      <w:pPr>
        <w:spacing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 xml:space="preserve">Com </w:t>
      </w:r>
      <w:r w:rsidR="006D6695">
        <w:rPr>
          <w:rFonts w:eastAsia="Times New Roman"/>
          <w:lang w:eastAsia="pt-BR"/>
        </w:rPr>
        <w:t>0</w:t>
      </w:r>
      <w:r w:rsidR="00297D43">
        <w:rPr>
          <w:rFonts w:eastAsia="Times New Roman"/>
          <w:lang w:eastAsia="pt-BR"/>
        </w:rPr>
        <w:t>3</w:t>
      </w:r>
      <w:r w:rsidRPr="00351765">
        <w:rPr>
          <w:rFonts w:eastAsia="Times New Roman"/>
          <w:lang w:eastAsia="pt-BR"/>
        </w:rPr>
        <w:t xml:space="preserve"> votos favoráveis dos conselheiros Fabrício Lopes Santos</w:t>
      </w:r>
      <w:r w:rsidR="00162EA9">
        <w:rPr>
          <w:rFonts w:eastAsia="Times New Roman"/>
          <w:lang w:eastAsia="pt-BR"/>
        </w:rPr>
        <w:t>, Edmar de Oliveira Andrade</w:t>
      </w:r>
      <w:r w:rsidR="00F073AE">
        <w:rPr>
          <w:rFonts w:eastAsia="Times New Roman"/>
          <w:spacing w:val="4"/>
          <w:lang w:eastAsia="pt-BR"/>
        </w:rPr>
        <w:t xml:space="preserve"> e Ivone Rocha de Sousa Leite</w:t>
      </w:r>
      <w:r w:rsidRPr="00351765">
        <w:rPr>
          <w:rFonts w:eastAsia="Times New Roman"/>
          <w:lang w:eastAsia="pt-BR"/>
        </w:rPr>
        <w:t>; 00 votos contrários; 00 abstenções dos conselheiros e 0</w:t>
      </w:r>
      <w:r w:rsidR="00162EA9">
        <w:rPr>
          <w:rFonts w:eastAsia="Times New Roman"/>
          <w:lang w:eastAsia="pt-BR"/>
        </w:rPr>
        <w:t>0</w:t>
      </w:r>
      <w:r w:rsidRPr="00351765">
        <w:rPr>
          <w:rFonts w:eastAsia="Times New Roman"/>
          <w:lang w:eastAsia="pt-BR"/>
        </w:rPr>
        <w:t xml:space="preserve"> ausências dos conselheiros.</w:t>
      </w:r>
    </w:p>
    <w:p w:rsidR="00297D43" w:rsidRDefault="00297D43" w:rsidP="00162EA9">
      <w:pPr>
        <w:spacing w:line="360" w:lineRule="auto"/>
        <w:jc w:val="both"/>
        <w:rPr>
          <w:rFonts w:eastAsia="Times New Roman"/>
          <w:lang w:eastAsia="pt-BR"/>
        </w:rPr>
      </w:pPr>
    </w:p>
    <w:p w:rsidR="00297D43" w:rsidRDefault="00297D43" w:rsidP="00162EA9">
      <w:pPr>
        <w:spacing w:line="360" w:lineRule="auto"/>
        <w:jc w:val="both"/>
        <w:rPr>
          <w:rFonts w:eastAsia="Times New Roman"/>
          <w:lang w:eastAsia="pt-BR"/>
        </w:rPr>
      </w:pPr>
    </w:p>
    <w:p w:rsidR="00F073AE" w:rsidRPr="006F4E93" w:rsidRDefault="00F073AE" w:rsidP="00162EA9">
      <w:pPr>
        <w:spacing w:line="360" w:lineRule="auto"/>
        <w:jc w:val="both"/>
        <w:rPr>
          <w:rFonts w:eastAsia="Times New Roman"/>
          <w:lang w:eastAsia="pt-BR"/>
        </w:rPr>
      </w:pPr>
    </w:p>
    <w:p w:rsidR="00477E18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F936D7">
        <w:rPr>
          <w:rFonts w:eastAsia="Times New Roman"/>
          <w:sz w:val="22"/>
          <w:szCs w:val="22"/>
          <w:lang w:eastAsia="pt-BR"/>
        </w:rPr>
        <w:t xml:space="preserve">AM, </w:t>
      </w:r>
      <w:r w:rsidR="00297D43">
        <w:rPr>
          <w:rFonts w:eastAsia="Times New Roman"/>
          <w:lang w:eastAsia="pt-BR"/>
        </w:rPr>
        <w:t>1</w:t>
      </w:r>
      <w:r w:rsidR="009266E4">
        <w:rPr>
          <w:rFonts w:eastAsia="Times New Roman"/>
          <w:lang w:eastAsia="pt-BR"/>
        </w:rPr>
        <w:t>9</w:t>
      </w:r>
      <w:r w:rsidR="00F073AE">
        <w:rPr>
          <w:rFonts w:eastAsia="Times New Roman"/>
          <w:lang w:eastAsia="pt-BR"/>
        </w:rPr>
        <w:t xml:space="preserve"> de </w:t>
      </w:r>
      <w:r w:rsidR="009266E4">
        <w:rPr>
          <w:rFonts w:eastAsia="Times New Roman"/>
          <w:lang w:eastAsia="pt-BR"/>
        </w:rPr>
        <w:t>junho</w:t>
      </w:r>
      <w:bookmarkStart w:id="0" w:name="_GoBack"/>
      <w:bookmarkEnd w:id="0"/>
      <w:r w:rsidR="006D6695">
        <w:rPr>
          <w:rFonts w:eastAsia="Times New Roman"/>
          <w:lang w:eastAsia="pt-BR"/>
        </w:rPr>
        <w:t xml:space="preserve"> de 20</w:t>
      </w:r>
      <w:r w:rsidR="00F073AE">
        <w:rPr>
          <w:rFonts w:eastAsia="Times New Roman"/>
          <w:lang w:eastAsia="pt-BR"/>
        </w:rPr>
        <w:t>20</w:t>
      </w:r>
      <w:r w:rsidR="006677E4">
        <w:rPr>
          <w:rFonts w:eastAsia="Times New Roman"/>
          <w:sz w:val="22"/>
          <w:szCs w:val="22"/>
          <w:lang w:eastAsia="pt-BR"/>
        </w:rPr>
        <w:t>.</w:t>
      </w:r>
    </w:p>
    <w:p w:rsidR="00F073AE" w:rsidRDefault="00F073AE" w:rsidP="00477E18">
      <w:pPr>
        <w:jc w:val="center"/>
        <w:rPr>
          <w:rFonts w:eastAsia="Times New Roman"/>
          <w:sz w:val="22"/>
          <w:szCs w:val="22"/>
          <w:lang w:eastAsia="pt-BR"/>
        </w:rPr>
      </w:pPr>
    </w:p>
    <w:p w:rsidR="00F073AE" w:rsidRPr="00835274" w:rsidRDefault="00F073AE" w:rsidP="00477E18">
      <w:pPr>
        <w:jc w:val="center"/>
        <w:rPr>
          <w:rFonts w:eastAsia="Times New Roman"/>
          <w:sz w:val="22"/>
          <w:szCs w:val="22"/>
          <w:lang w:eastAsia="pt-BR"/>
        </w:rPr>
      </w:pPr>
    </w:p>
    <w:p w:rsidR="00162EA9" w:rsidRDefault="00162EA9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F073AE" w:rsidRPr="00835274" w:rsidRDefault="00F073AE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F936D7" w:rsidRDefault="00F936D7" w:rsidP="00F936D7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 xml:space="preserve">FABRICIO LOPES SANTOS     </w:t>
      </w:r>
      <w:r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>
        <w:rPr>
          <w:rFonts w:eastAsia="Calibri"/>
          <w:b/>
          <w:sz w:val="22"/>
          <w:szCs w:val="22"/>
          <w:lang w:eastAsia="pt-BR"/>
        </w:rPr>
        <w:t xml:space="preserve">                  </w:t>
      </w:r>
      <w:r w:rsidR="00F073AE">
        <w:rPr>
          <w:rFonts w:eastAsia="Calibri"/>
          <w:b/>
          <w:sz w:val="22"/>
          <w:szCs w:val="22"/>
          <w:lang w:eastAsia="pt-BR"/>
        </w:rPr>
        <w:t xml:space="preserve"> </w:t>
      </w:r>
      <w:r>
        <w:rPr>
          <w:rFonts w:eastAsia="Calibri"/>
          <w:b/>
          <w:sz w:val="22"/>
          <w:szCs w:val="22"/>
          <w:lang w:eastAsia="pt-BR"/>
        </w:rPr>
        <w:t xml:space="preserve">      ______________________________</w:t>
      </w:r>
      <w:r w:rsidRPr="00835274">
        <w:rPr>
          <w:rFonts w:eastAsia="Calibri"/>
          <w:b/>
          <w:sz w:val="22"/>
          <w:szCs w:val="22"/>
          <w:lang w:eastAsia="pt-BR"/>
        </w:rPr>
        <w:tab/>
      </w:r>
    </w:p>
    <w:p w:rsidR="00F936D7" w:rsidRPr="00CC5052" w:rsidRDefault="00F936D7" w:rsidP="00F936D7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>
        <w:rPr>
          <w:rFonts w:eastAsia="Calibri"/>
          <w:sz w:val="22"/>
          <w:szCs w:val="22"/>
          <w:lang w:eastAsia="pt-BR"/>
        </w:rPr>
        <w:t xml:space="preserve"> CED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F936D7" w:rsidRDefault="00F936D7" w:rsidP="00F936D7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CC5052" w:rsidRPr="006F4E93" w:rsidRDefault="00CC5052" w:rsidP="00CC5052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</w:p>
    <w:p w:rsidR="00162EA9" w:rsidRPr="006F4E93" w:rsidRDefault="00162EA9" w:rsidP="00162EA9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>EDMAR DE OLIVEIRA ANDRADE            ___________________________</w:t>
      </w:r>
      <w:r w:rsidRPr="006F4E93">
        <w:rPr>
          <w:rFonts w:eastAsia="Calibri"/>
          <w:b/>
          <w:lang w:eastAsia="pt-BR"/>
        </w:rPr>
        <w:t xml:space="preserve">                          </w:t>
      </w:r>
    </w:p>
    <w:p w:rsidR="00162EA9" w:rsidRDefault="00162EA9" w:rsidP="00162EA9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  <w:r w:rsidRPr="006F4E93">
        <w:rPr>
          <w:rFonts w:eastAsia="Times New Roman"/>
          <w:lang w:eastAsia="pt-BR"/>
        </w:rPr>
        <w:t>Membro CED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F073AE" w:rsidRDefault="00F073AE" w:rsidP="00162EA9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</w:p>
    <w:p w:rsidR="00F073AE" w:rsidRDefault="00F073AE" w:rsidP="00162EA9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</w:p>
    <w:p w:rsidR="00F073AE" w:rsidRPr="006F4E93" w:rsidRDefault="00F073AE" w:rsidP="00F073AE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 xml:space="preserve">ivone rocha de sousa leite     </w:t>
      </w:r>
      <w:r w:rsidRPr="006F4E93">
        <w:rPr>
          <w:rFonts w:eastAsia="Times New Roman"/>
          <w:b/>
          <w:caps/>
          <w:spacing w:val="4"/>
        </w:rPr>
        <w:t xml:space="preserve">      _____________________________</w:t>
      </w:r>
      <w:r w:rsidRPr="006F4E93">
        <w:rPr>
          <w:rFonts w:eastAsia="Calibri"/>
          <w:b/>
          <w:lang w:eastAsia="pt-BR"/>
        </w:rPr>
        <w:t xml:space="preserve">                           </w:t>
      </w:r>
    </w:p>
    <w:p w:rsidR="00F073AE" w:rsidRPr="006F4E93" w:rsidRDefault="00F073AE" w:rsidP="00F073AE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</w:p>
    <w:p w:rsidR="00F073AE" w:rsidRDefault="00F073AE" w:rsidP="00162EA9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</w:p>
    <w:sectPr w:rsidR="00F073A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60E" w:rsidRDefault="006E360E">
      <w:r>
        <w:separator/>
      </w:r>
    </w:p>
  </w:endnote>
  <w:endnote w:type="continuationSeparator" w:id="0">
    <w:p w:rsidR="006E360E" w:rsidRDefault="006E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3AE" w:rsidRDefault="00F073AE" w:rsidP="00F073A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F073AE" w:rsidRDefault="005B5567" w:rsidP="00F073A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 xml:space="preserve"> / atendimento@cauam.gov.br</w:t>
    </w:r>
  </w:p>
  <w:p w:rsidR="00854190" w:rsidRPr="00F073AE" w:rsidRDefault="006E360E" w:rsidP="00F073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392" w:rsidRDefault="00605392" w:rsidP="0060539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bookmarkStart w:id="1" w:name="_Hlk29454766"/>
    <w:bookmarkStart w:id="2" w:name="_Hlk29454767"/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5B556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 xml:space="preserve"> </w:t>
    </w:r>
    <w:bookmarkEnd w:id="1"/>
    <w:bookmarkEnd w:id="2"/>
    <w:r>
      <w:rPr>
        <w:rFonts w:ascii="Arial" w:hAnsi="Arial" w:cs="Arial"/>
        <w:color w:val="003333"/>
        <w:sz w:val="20"/>
        <w:szCs w:val="20"/>
      </w:rPr>
      <w:t>/ 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60E" w:rsidRDefault="006E360E">
      <w:r>
        <w:rPr>
          <w:color w:val="000000"/>
        </w:rPr>
        <w:separator/>
      </w:r>
    </w:p>
  </w:footnote>
  <w:footnote w:type="continuationSeparator" w:id="0">
    <w:p w:rsidR="006E360E" w:rsidRDefault="006E3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11"/>
    <w:rsid w:val="0000133B"/>
    <w:rsid w:val="0001600C"/>
    <w:rsid w:val="000210B0"/>
    <w:rsid w:val="00027E8C"/>
    <w:rsid w:val="00055BB0"/>
    <w:rsid w:val="00074B03"/>
    <w:rsid w:val="0008422D"/>
    <w:rsid w:val="000B64B5"/>
    <w:rsid w:val="000C6098"/>
    <w:rsid w:val="000C7CD4"/>
    <w:rsid w:val="000F7A32"/>
    <w:rsid w:val="00133330"/>
    <w:rsid w:val="00162EA9"/>
    <w:rsid w:val="00183BC5"/>
    <w:rsid w:val="00193EC6"/>
    <w:rsid w:val="001B0211"/>
    <w:rsid w:val="001B2D83"/>
    <w:rsid w:val="001C3F8C"/>
    <w:rsid w:val="001D1581"/>
    <w:rsid w:val="001D3C46"/>
    <w:rsid w:val="0020303B"/>
    <w:rsid w:val="002531D5"/>
    <w:rsid w:val="002647AD"/>
    <w:rsid w:val="00297D43"/>
    <w:rsid w:val="002B1069"/>
    <w:rsid w:val="002C5EE7"/>
    <w:rsid w:val="002F2A29"/>
    <w:rsid w:val="00313F2B"/>
    <w:rsid w:val="003161CC"/>
    <w:rsid w:val="0032314F"/>
    <w:rsid w:val="003232F2"/>
    <w:rsid w:val="00330FCD"/>
    <w:rsid w:val="003347F5"/>
    <w:rsid w:val="00393D0D"/>
    <w:rsid w:val="003B1AC1"/>
    <w:rsid w:val="003C7892"/>
    <w:rsid w:val="004411E4"/>
    <w:rsid w:val="004621C7"/>
    <w:rsid w:val="0047432C"/>
    <w:rsid w:val="00477E18"/>
    <w:rsid w:val="0048425C"/>
    <w:rsid w:val="004C1CD8"/>
    <w:rsid w:val="004D1D5F"/>
    <w:rsid w:val="004D4132"/>
    <w:rsid w:val="004E6D11"/>
    <w:rsid w:val="00525751"/>
    <w:rsid w:val="005409D8"/>
    <w:rsid w:val="005831D0"/>
    <w:rsid w:val="005B2620"/>
    <w:rsid w:val="005B5567"/>
    <w:rsid w:val="005C5F05"/>
    <w:rsid w:val="00605392"/>
    <w:rsid w:val="00623B72"/>
    <w:rsid w:val="006412D8"/>
    <w:rsid w:val="00650DDD"/>
    <w:rsid w:val="006677E4"/>
    <w:rsid w:val="00676FD3"/>
    <w:rsid w:val="006C5E21"/>
    <w:rsid w:val="006D668C"/>
    <w:rsid w:val="006D6695"/>
    <w:rsid w:val="006E360E"/>
    <w:rsid w:val="006E3FB5"/>
    <w:rsid w:val="00713641"/>
    <w:rsid w:val="00714606"/>
    <w:rsid w:val="00723750"/>
    <w:rsid w:val="00732E77"/>
    <w:rsid w:val="00745F50"/>
    <w:rsid w:val="007502D4"/>
    <w:rsid w:val="007920E7"/>
    <w:rsid w:val="007C6830"/>
    <w:rsid w:val="007F142A"/>
    <w:rsid w:val="00803055"/>
    <w:rsid w:val="00807B22"/>
    <w:rsid w:val="00835C90"/>
    <w:rsid w:val="00840AE3"/>
    <w:rsid w:val="00865A0D"/>
    <w:rsid w:val="00894A37"/>
    <w:rsid w:val="00894A4F"/>
    <w:rsid w:val="008C157E"/>
    <w:rsid w:val="008C2502"/>
    <w:rsid w:val="008E2E93"/>
    <w:rsid w:val="008F5252"/>
    <w:rsid w:val="008F6D2E"/>
    <w:rsid w:val="00901EB6"/>
    <w:rsid w:val="009030B8"/>
    <w:rsid w:val="00920445"/>
    <w:rsid w:val="00925FBF"/>
    <w:rsid w:val="009266E4"/>
    <w:rsid w:val="00942433"/>
    <w:rsid w:val="00944EB7"/>
    <w:rsid w:val="009545F8"/>
    <w:rsid w:val="0095641B"/>
    <w:rsid w:val="00960C9F"/>
    <w:rsid w:val="0097240D"/>
    <w:rsid w:val="00974EF4"/>
    <w:rsid w:val="00992380"/>
    <w:rsid w:val="009A0B34"/>
    <w:rsid w:val="009B0069"/>
    <w:rsid w:val="009D2EB7"/>
    <w:rsid w:val="009F4974"/>
    <w:rsid w:val="009F4A10"/>
    <w:rsid w:val="00A0724D"/>
    <w:rsid w:val="00A27F6A"/>
    <w:rsid w:val="00A603CA"/>
    <w:rsid w:val="00A745DA"/>
    <w:rsid w:val="00A81C6E"/>
    <w:rsid w:val="00A85B29"/>
    <w:rsid w:val="00A947EA"/>
    <w:rsid w:val="00AD5484"/>
    <w:rsid w:val="00B06431"/>
    <w:rsid w:val="00B06CDE"/>
    <w:rsid w:val="00B24711"/>
    <w:rsid w:val="00B30E99"/>
    <w:rsid w:val="00B3584D"/>
    <w:rsid w:val="00B65854"/>
    <w:rsid w:val="00B84858"/>
    <w:rsid w:val="00B90A55"/>
    <w:rsid w:val="00B968AB"/>
    <w:rsid w:val="00BA2EF7"/>
    <w:rsid w:val="00BB0F3F"/>
    <w:rsid w:val="00BC64EC"/>
    <w:rsid w:val="00BE0120"/>
    <w:rsid w:val="00BF1293"/>
    <w:rsid w:val="00BF285E"/>
    <w:rsid w:val="00BF3B5F"/>
    <w:rsid w:val="00C1276D"/>
    <w:rsid w:val="00C27767"/>
    <w:rsid w:val="00C5165F"/>
    <w:rsid w:val="00CA408E"/>
    <w:rsid w:val="00CB3A0E"/>
    <w:rsid w:val="00CC5052"/>
    <w:rsid w:val="00D02D17"/>
    <w:rsid w:val="00D31B71"/>
    <w:rsid w:val="00DD1FCD"/>
    <w:rsid w:val="00E13BDE"/>
    <w:rsid w:val="00E229A8"/>
    <w:rsid w:val="00E31055"/>
    <w:rsid w:val="00E31146"/>
    <w:rsid w:val="00E36D74"/>
    <w:rsid w:val="00E80751"/>
    <w:rsid w:val="00E83DA4"/>
    <w:rsid w:val="00EA1BD0"/>
    <w:rsid w:val="00EE06D0"/>
    <w:rsid w:val="00EE49A6"/>
    <w:rsid w:val="00F00886"/>
    <w:rsid w:val="00F073AE"/>
    <w:rsid w:val="00F079D6"/>
    <w:rsid w:val="00F07F8E"/>
    <w:rsid w:val="00F3478B"/>
    <w:rsid w:val="00F438E1"/>
    <w:rsid w:val="00F641AB"/>
    <w:rsid w:val="00F91F15"/>
    <w:rsid w:val="00F936D7"/>
    <w:rsid w:val="00F94908"/>
    <w:rsid w:val="00FB2C4F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C6C55"/>
  <w15:docId w15:val="{1BE0D8B8-92D0-4DEC-AD39-B62A16BA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523E-B131-4830-B540-75787A43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Ednara Soares</cp:lastModifiedBy>
  <cp:revision>4</cp:revision>
  <cp:lastPrinted>2019-09-11T12:24:00Z</cp:lastPrinted>
  <dcterms:created xsi:type="dcterms:W3CDTF">2020-06-23T15:21:00Z</dcterms:created>
  <dcterms:modified xsi:type="dcterms:W3CDTF">2020-06-23T16:19:00Z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