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4C7C2" w14:textId="77777777" w:rsidR="00012E13" w:rsidRDefault="00012E13"/>
    <w:p w14:paraId="1B4A8128" w14:textId="79C365E8" w:rsidR="00012E13" w:rsidRDefault="00C71715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>SÚMULA - 2</w:t>
      </w:r>
      <w:r w:rsidR="00012E13" w:rsidRPr="002151D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</w:t>
      </w:r>
      <w:r w:rsidR="00012E13" w:rsidRPr="00207B99">
        <w:rPr>
          <w:rFonts w:asciiTheme="minorHAnsi" w:eastAsia="Times New Roman" w:hAnsiTheme="minorHAnsi" w:cstheme="minorHAnsi"/>
          <w:b/>
          <w:shd w:val="clear" w:color="auto" w:fill="FFFFFF"/>
        </w:rPr>
        <w:t xml:space="preserve">REUNIÃO ORDINÁRIA DA </w:t>
      </w:r>
      <w:r w:rsidR="00012E13" w:rsidRPr="00012E13">
        <w:rPr>
          <w:rFonts w:asciiTheme="minorHAnsi" w:hAnsiTheme="minorHAnsi" w:cstheme="minorHAnsi"/>
          <w:b/>
        </w:rPr>
        <w:t>COMISSÃO ESPECIAL DE POLÍTICA PROFISSIONAL E POLÍTIC</w:t>
      </w:r>
      <w:r w:rsidR="00012E13">
        <w:rPr>
          <w:rFonts w:asciiTheme="minorHAnsi" w:hAnsiTheme="minorHAnsi" w:cstheme="minorHAnsi"/>
          <w:b/>
        </w:rPr>
        <w:t xml:space="preserve">A URBANA E AMBIENTAL – CEPUA </w:t>
      </w:r>
      <w:r w:rsidR="00012E13" w:rsidRPr="00207B99">
        <w:rPr>
          <w:rFonts w:asciiTheme="minorHAnsi" w:eastAsia="Times New Roman" w:hAnsiTheme="minorHAnsi" w:cstheme="minorHAnsi"/>
          <w:b/>
          <w:shd w:val="clear" w:color="auto" w:fill="FFFFFF"/>
        </w:rPr>
        <w:t>- CAU/AM</w:t>
      </w:r>
      <w:r w:rsidR="00012E13">
        <w:rPr>
          <w:rFonts w:asciiTheme="minorHAnsi" w:eastAsia="Times New Roman" w:hAnsiTheme="minorHAnsi" w:cstheme="minorHAnsi"/>
          <w:b/>
          <w:shd w:val="clear" w:color="auto" w:fill="FFFFFF"/>
        </w:rPr>
        <w:t>.</w:t>
      </w:r>
    </w:p>
    <w:p w14:paraId="32BEF539" w14:textId="77777777" w:rsidR="00D43C4A" w:rsidRDefault="00D43C4A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</w:p>
    <w:p w14:paraId="2BD35B79" w14:textId="1BA44D5B" w:rsidR="00012E13" w:rsidRDefault="00D47882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2151D3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16C67" wp14:editId="3C49DF4F">
                <wp:simplePos x="0" y="0"/>
                <wp:positionH relativeFrom="column">
                  <wp:posOffset>659130</wp:posOffset>
                </wp:positionH>
                <wp:positionV relativeFrom="paragraph">
                  <wp:posOffset>2852403</wp:posOffset>
                </wp:positionV>
                <wp:extent cx="5387340" cy="224155"/>
                <wp:effectExtent l="0" t="0" r="381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496D" w14:textId="48B507A8" w:rsidR="00012E13" w:rsidRPr="000C3B09" w:rsidRDefault="00012E13" w:rsidP="00012E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P: membro presente / AJ: ausência justificada / </w:t>
                            </w:r>
                            <w:r w:rsidR="004566EB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A: Ausente / </w:t>
                            </w: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NC: membro não convocado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/ SA: Solicitação de Afastamento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9pt;margin-top:224.6pt;width:424.2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" stroked="f">
                <v:textbox>
                  <w:txbxContent>
                    <w:p w14:paraId="717E496D" w14:textId="48B507A8" w:rsidR="00012E13" w:rsidRPr="000C3B09" w:rsidRDefault="00012E13" w:rsidP="00012E13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 xml:space="preserve">P: membro presente / AJ: ausência justificada / </w:t>
                      </w:r>
                      <w:r w:rsidR="004566EB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 xml:space="preserve">A: Ausente / </w:t>
                      </w: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NC: membro não convocado</w:t>
                      </w:r>
                      <w:r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 xml:space="preserve"> / SA: Solicitação de Afastamento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14498DBC" w14:textId="64C838F8" w:rsidR="00012E13" w:rsidRPr="002151D3" w:rsidRDefault="00012E13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867"/>
        <w:tblW w:w="956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4"/>
        <w:gridCol w:w="4281"/>
        <w:gridCol w:w="312"/>
        <w:gridCol w:w="2523"/>
        <w:gridCol w:w="993"/>
      </w:tblGrid>
      <w:tr w:rsidR="00012E13" w:rsidRPr="002151D3" w14:paraId="697D9021" w14:textId="77777777" w:rsidTr="00D47882">
        <w:trPr>
          <w:cantSplit/>
          <w:trHeight w:val="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3398" w14:textId="77777777" w:rsidR="00012E13" w:rsidRPr="002151D3" w:rsidRDefault="00012E1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474D" w14:textId="71FE9D00" w:rsidR="00012E13" w:rsidRPr="002151D3" w:rsidRDefault="00C71715" w:rsidP="00C71715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25</w:t>
            </w:r>
            <w:r w:rsidR="00012E1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  <w:r w:rsidR="00012E1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B4331" w14:textId="77777777" w:rsidR="00012E13" w:rsidRPr="002151D3" w:rsidRDefault="00012E1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012E13" w:rsidRPr="002151D3" w14:paraId="7FA2C4F8" w14:textId="77777777" w:rsidTr="00D47882">
        <w:trPr>
          <w:cantSplit/>
          <w:trHeight w:val="3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F4065" w14:textId="37B8A617" w:rsidR="00012E13" w:rsidRPr="002151D3" w:rsidRDefault="00012E1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694" w14:textId="631760EB" w:rsidR="00012E13" w:rsidRPr="002151D3" w:rsidRDefault="00C71715" w:rsidP="00C71715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PRESENCIAL – SEDE CAU/AM</w:t>
            </w:r>
            <w:r w:rsidR="00012E1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B31ED3" w:rsidRPr="002151D3" w14:paraId="5DA58446" w14:textId="77777777" w:rsidTr="00D47882">
        <w:trPr>
          <w:cantSplit/>
          <w:trHeight w:val="228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B49B1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ED9" w14:textId="76C8F4D0" w:rsidR="00B31ED3" w:rsidRPr="002151D3" w:rsidRDefault="00B31ED3" w:rsidP="00012E13">
            <w:pPr>
              <w:rPr>
                <w:rFonts w:asciiTheme="minorHAnsi" w:hAnsiTheme="minorHAnsi"/>
                <w:color w:val="000000"/>
              </w:rPr>
            </w:pPr>
            <w:r w:rsidRPr="00B31ED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29E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B53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31ED3" w:rsidRPr="002151D3" w14:paraId="5C921F54" w14:textId="77777777" w:rsidTr="00D47882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04919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10B7E" w14:textId="6261BD85" w:rsidR="00B31ED3" w:rsidRPr="00B56292" w:rsidRDefault="00B31ED3" w:rsidP="00B31ED3">
            <w:pPr>
              <w:rPr>
                <w:rFonts w:asciiTheme="minorHAnsi" w:hAnsiTheme="minorHAnsi"/>
                <w:color w:val="000000"/>
              </w:rPr>
            </w:pPr>
            <w:r w:rsidRPr="00B31ED3">
              <w:rPr>
                <w:rFonts w:asciiTheme="minorHAnsi" w:hAnsiTheme="minorHAnsi"/>
              </w:rPr>
              <w:t>PEDRO PAULO BARBOSA CORDEIRO</w:t>
            </w:r>
            <w:r w:rsidRPr="00B562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29839" w14:textId="204CC0D9" w:rsidR="00B31ED3" w:rsidRPr="00B56292" w:rsidRDefault="00B31ED3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56292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 Adjunt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68611" w14:textId="523F1D41" w:rsidR="00B31ED3" w:rsidRPr="00B56292" w:rsidRDefault="00C71715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B31ED3" w:rsidRPr="002151D3" w14:paraId="142645F9" w14:textId="77777777" w:rsidTr="00D47882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8BBBF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6D3E" w14:textId="237D7832" w:rsidR="00B31ED3" w:rsidRPr="002151D3" w:rsidRDefault="00B31ED3" w:rsidP="00B31E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31ED3">
              <w:rPr>
                <w:rFonts w:asciiTheme="minorHAnsi" w:hAnsiTheme="minorHAnsi"/>
              </w:rPr>
              <w:t>LUIZA MARCILENE DE SOUZA O</w:t>
            </w:r>
            <w:r>
              <w:rPr>
                <w:rFonts w:asciiTheme="minorHAnsi" w:hAnsiTheme="minorHAnsi"/>
              </w:rPr>
              <w:t>.</w:t>
            </w:r>
            <w:r w:rsidRPr="00B31ED3">
              <w:rPr>
                <w:rFonts w:asciiTheme="minorHAnsi" w:hAnsiTheme="minorHAnsi"/>
              </w:rPr>
              <w:t xml:space="preserve"> DUTRA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23A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AE7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31ED3" w:rsidRPr="002151D3" w14:paraId="541FAFBB" w14:textId="77777777" w:rsidTr="00D47882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5130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B5BBA" w14:textId="613A95DB" w:rsidR="00B31ED3" w:rsidRPr="002151D3" w:rsidRDefault="00B31ED3" w:rsidP="00B31ED3">
            <w:pPr>
              <w:widowControl w:val="0"/>
              <w:rPr>
                <w:rFonts w:asciiTheme="minorHAnsi" w:hAnsiTheme="minorHAnsi"/>
              </w:rPr>
            </w:pPr>
            <w:r w:rsidRPr="002151D3">
              <w:rPr>
                <w:rFonts w:asciiTheme="minorHAnsi" w:hAnsiTheme="minorHAnsi"/>
              </w:rPr>
              <w:t>CRISTIANE SOTTO MAYOR FERNANDES</w:t>
            </w:r>
            <w:r w:rsidRPr="00B562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ADEBD" w14:textId="402778E6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6030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FCF46" w14:textId="1F3D4B14" w:rsidR="00B31ED3" w:rsidRPr="002151D3" w:rsidRDefault="00C71715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B31ED3" w:rsidRPr="002151D3" w14:paraId="1C984C15" w14:textId="77777777" w:rsidTr="00D47882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00D14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8B71" w14:textId="1F93CE0C" w:rsidR="00B31ED3" w:rsidRPr="002151D3" w:rsidRDefault="00B31ED3" w:rsidP="00012E13">
            <w:pPr>
              <w:widowControl w:val="0"/>
              <w:rPr>
                <w:rFonts w:asciiTheme="minorHAnsi" w:hAnsiTheme="minorHAnsi"/>
              </w:rPr>
            </w:pPr>
            <w:r w:rsidRPr="00B56292">
              <w:rPr>
                <w:rFonts w:asciiTheme="minorHAnsi" w:hAnsiTheme="minorHAnsi"/>
              </w:rPr>
              <w:t>CÁTIA CECÍLIA TELLES DA COSTA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C12FE" w14:textId="4555D89C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6030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162CD" w14:textId="46B235E9" w:rsidR="00B31ED3" w:rsidRPr="002151D3" w:rsidRDefault="00C71715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SA</w:t>
            </w:r>
          </w:p>
        </w:tc>
      </w:tr>
      <w:tr w:rsidR="00B31ED3" w:rsidRPr="002151D3" w14:paraId="34255F3A" w14:textId="77777777" w:rsidTr="00D47882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72412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F8C5E" w14:textId="5BF9643C" w:rsidR="00B31ED3" w:rsidRPr="002151D3" w:rsidRDefault="004935A8" w:rsidP="00012E1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8FD70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FA54D" w14:textId="46114DD4" w:rsidR="00B31ED3" w:rsidRPr="002151D3" w:rsidRDefault="00C71715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31ED3" w:rsidRPr="002151D3" w14:paraId="605C3C4C" w14:textId="77777777" w:rsidTr="00D47882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30F69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2F2BC" w14:textId="11CA1B06" w:rsidR="00B31ED3" w:rsidRPr="002151D3" w:rsidRDefault="004935A8" w:rsidP="00012E1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6C3A1" w14:textId="5ACB9EC3" w:rsidR="00B31ED3" w:rsidRPr="002151D3" w:rsidRDefault="004935A8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BCD34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31ED3" w:rsidRPr="002151D3" w14:paraId="4B8D70F4" w14:textId="77777777" w:rsidTr="00D47882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22BD7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8B717" w14:textId="749800A1" w:rsidR="00B31ED3" w:rsidRPr="002151D3" w:rsidRDefault="004935A8" w:rsidP="00012E1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LEONARDO LACERDA FILGUEIRA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4BAFB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60FEB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31ED3" w:rsidRPr="002151D3" w14:paraId="3B8A1751" w14:textId="77777777" w:rsidTr="00D47882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6AC7" w14:textId="77777777" w:rsidR="00B31ED3" w:rsidRPr="002151D3" w:rsidRDefault="00B31ED3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3BEA" w14:textId="7DFD0B5F" w:rsidR="00B31ED3" w:rsidRPr="002151D3" w:rsidRDefault="00B31ED3" w:rsidP="00B31ED3">
            <w:pPr>
              <w:widowControl w:val="0"/>
              <w:rPr>
                <w:rFonts w:asciiTheme="minorHAnsi" w:hAnsiTheme="minorHAnsi"/>
              </w:rPr>
            </w:pPr>
            <w:r w:rsidRPr="002151D3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883B" w14:textId="6FAA3545" w:rsidR="00B31ED3" w:rsidRPr="002151D3" w:rsidRDefault="00B31ED3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FB9B" w14:textId="63E583EC" w:rsidR="00B31ED3" w:rsidRPr="002151D3" w:rsidRDefault="00C71715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31ED3" w:rsidRPr="002151D3" w14:paraId="4956C2F4" w14:textId="77777777" w:rsidTr="00D47882">
        <w:trPr>
          <w:cantSplit/>
          <w:trHeight w:val="228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31E87" w14:textId="77777777" w:rsidR="00B31ED3" w:rsidRPr="002151D3" w:rsidRDefault="00B31ED3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B60" w14:textId="77777777" w:rsidR="00B31ED3" w:rsidRPr="002151D3" w:rsidRDefault="00B31ED3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7C8C" w14:textId="77777777" w:rsidR="00B31ED3" w:rsidRPr="002151D3" w:rsidRDefault="00B31ED3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B31ED3" w:rsidRPr="002151D3" w14:paraId="651BC857" w14:textId="77777777" w:rsidTr="00D47882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1D80B" w14:textId="77777777" w:rsidR="00B31ED3" w:rsidRPr="002151D3" w:rsidRDefault="00B31ED3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9D3" w14:textId="77777777" w:rsidR="00B31ED3" w:rsidRPr="002151D3" w:rsidRDefault="00B31ED3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Macedo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69A" w14:textId="77777777" w:rsidR="00B31ED3" w:rsidRPr="002151D3" w:rsidRDefault="00B31ED3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Geradmfin</w:t>
            </w:r>
            <w:proofErr w:type="spellEnd"/>
          </w:p>
        </w:tc>
      </w:tr>
      <w:tr w:rsidR="00D47882" w:rsidRPr="002151D3" w14:paraId="46070A38" w14:textId="77777777" w:rsidTr="00D47882">
        <w:trPr>
          <w:cantSplit/>
          <w:trHeight w:val="228"/>
        </w:trPr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2629DA" w14:textId="1E9D8281" w:rsidR="00D47882" w:rsidRPr="002151D3" w:rsidRDefault="00D47882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67CA" w14:textId="351F3180" w:rsidR="00D47882" w:rsidRPr="002151D3" w:rsidRDefault="00D47882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Jean Holanda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0D1" w14:textId="08BAC070" w:rsidR="00D47882" w:rsidRPr="002151D3" w:rsidRDefault="00D47882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Ascom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</w:tbl>
    <w:tbl>
      <w:tblPr>
        <w:tblStyle w:val="Tabelacomgrade"/>
        <w:tblW w:w="9775" w:type="dxa"/>
        <w:tblInd w:w="-459" w:type="dxa"/>
        <w:tblLook w:val="04A0" w:firstRow="1" w:lastRow="0" w:firstColumn="1" w:lastColumn="0" w:noHBand="0" w:noVBand="1"/>
      </w:tblPr>
      <w:tblGrid>
        <w:gridCol w:w="2179"/>
        <w:gridCol w:w="7596"/>
      </w:tblGrid>
      <w:tr w:rsidR="008C3671" w:rsidRPr="00DC3B2C" w14:paraId="55CFDBF9" w14:textId="77777777" w:rsidTr="002B1B43">
        <w:trPr>
          <w:trHeight w:val="307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2D5D9624" w14:textId="7A55AF3D" w:rsidR="008C3671" w:rsidRDefault="008C3671" w:rsidP="00ED2C2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C</w:t>
            </w:r>
            <w:r w:rsidR="00012E13">
              <w:rPr>
                <w:rFonts w:asciiTheme="minorHAnsi" w:eastAsia="Times New Roman" w:hAnsiTheme="minorHAnsi"/>
                <w:b/>
                <w:lang w:eastAsia="pt-BR"/>
              </w:rPr>
              <w:t>OMUNICADO</w:t>
            </w:r>
          </w:p>
          <w:p w14:paraId="1BB6FB35" w14:textId="4430BCA5" w:rsidR="00012E13" w:rsidRPr="00DC3B2C" w:rsidRDefault="00012E13" w:rsidP="00ED2C2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Fonte: SECRETARIA</w:t>
            </w:r>
          </w:p>
        </w:tc>
      </w:tr>
      <w:tr w:rsidR="00012E13" w:rsidRPr="00DC3B2C" w14:paraId="1291EC8F" w14:textId="77777777" w:rsidTr="002B1B43">
        <w:trPr>
          <w:trHeight w:val="286"/>
        </w:trPr>
        <w:tc>
          <w:tcPr>
            <w:tcW w:w="9775" w:type="dxa"/>
            <w:gridSpan w:val="2"/>
            <w:shd w:val="clear" w:color="auto" w:fill="auto"/>
          </w:tcPr>
          <w:p w14:paraId="271959AC" w14:textId="553F805B" w:rsidR="00012E13" w:rsidRPr="00012E13" w:rsidRDefault="00C71715" w:rsidP="00C71715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Informou sobre recebimento de solicitação de afastamento da conselheira titular </w:t>
            </w:r>
            <w:r w:rsidRPr="00B56292">
              <w:rPr>
                <w:rFonts w:asciiTheme="minorHAnsi" w:hAnsiTheme="minorHAnsi"/>
              </w:rPr>
              <w:t>CÁTIA CECÍLIA TELLES DA COSTA</w:t>
            </w:r>
            <w:r>
              <w:rPr>
                <w:rFonts w:asciiTheme="minorHAnsi" w:hAnsiTheme="minorHAnsi"/>
              </w:rPr>
              <w:t xml:space="preserve">, de 30 (trinta) dias a contar de 22/03 até 24/04. Assim, sendo convocada a sua suplente </w:t>
            </w:r>
            <w:r w:rsidRPr="002151D3">
              <w:rPr>
                <w:rFonts w:asciiTheme="minorHAnsi" w:hAnsiTheme="minorHAnsi"/>
              </w:rPr>
              <w:t>BIANCA NAYNE COELHO ALCANTARA</w:t>
            </w:r>
            <w:r>
              <w:rPr>
                <w:rFonts w:asciiTheme="minorHAnsi" w:hAnsiTheme="minorHAnsi"/>
              </w:rPr>
              <w:t xml:space="preserve">, já presente nesta. </w:t>
            </w:r>
          </w:p>
        </w:tc>
      </w:tr>
      <w:tr w:rsidR="00A92479" w:rsidRPr="00DC3B2C" w14:paraId="0ED907E5" w14:textId="77777777" w:rsidTr="002B1B43">
        <w:trPr>
          <w:trHeight w:val="307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6DA28519" w14:textId="77777777" w:rsidR="00A92479" w:rsidRPr="00DC3B2C" w:rsidRDefault="00A92479" w:rsidP="008F534F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CE5975" w:rsidRPr="00DC3B2C" w14:paraId="1F59FF15" w14:textId="77777777" w:rsidTr="002B1B43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18767E8A" w14:textId="77777777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1</w:t>
            </w: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7596" w:type="dxa"/>
            <w:shd w:val="clear" w:color="auto" w:fill="D9D9D9" w:themeFill="background1" w:themeFillShade="D9"/>
          </w:tcPr>
          <w:p w14:paraId="14E13925" w14:textId="7358ECF2" w:rsidR="00CE5975" w:rsidRPr="00DC3B2C" w:rsidRDefault="00CE5975" w:rsidP="00E5177A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CE5975" w:rsidRPr="00DC3B2C" w14:paraId="339A4567" w14:textId="77777777" w:rsidTr="002B1B43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5A9B9CC6" w14:textId="77777777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596" w:type="dxa"/>
          </w:tcPr>
          <w:p w14:paraId="1EDA3119" w14:textId="3131D9A1" w:rsidR="00CE5975" w:rsidRPr="00DC3B2C" w:rsidRDefault="002C66C3" w:rsidP="00A0416B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C</w:t>
            </w:r>
            <w:r w:rsidR="00A0416B">
              <w:rPr>
                <w:rFonts w:asciiTheme="minorHAnsi" w:eastAsia="Times New Roman" w:hAnsiTheme="minorHAnsi"/>
                <w:lang w:eastAsia="pt-BR"/>
              </w:rPr>
              <w:t>oordenação</w:t>
            </w:r>
          </w:p>
        </w:tc>
      </w:tr>
      <w:tr w:rsidR="00CE5975" w:rsidRPr="00DC3B2C" w14:paraId="7B30332A" w14:textId="77777777" w:rsidTr="002B1B43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40655889" w14:textId="1139DFA2" w:rsidR="00CE5975" w:rsidRPr="00DC3B2C" w:rsidRDefault="00B50161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Relatos</w:t>
            </w:r>
          </w:p>
        </w:tc>
        <w:tc>
          <w:tcPr>
            <w:tcW w:w="7596" w:type="dxa"/>
          </w:tcPr>
          <w:p w14:paraId="77365A39" w14:textId="400386DA" w:rsidR="006541B4" w:rsidRPr="00A654AB" w:rsidRDefault="00D47882" w:rsidP="007F660A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Ao abrir os trabalhos e a ordem do dia, </w:t>
            </w:r>
            <w:r w:rsidR="0037075E">
              <w:rPr>
                <w:rFonts w:asciiTheme="minorHAnsi" w:eastAsia="Times New Roman" w:hAnsiTheme="minorHAnsi"/>
                <w:lang w:eastAsia="pt-BR"/>
              </w:rPr>
              <w:t xml:space="preserve">fez a verificação do quórum e aprovação da súmula anterior. Assim, </w:t>
            </w:r>
            <w:r w:rsidR="00A853FB">
              <w:rPr>
                <w:rFonts w:asciiTheme="minorHAnsi" w:eastAsia="Times New Roman" w:hAnsiTheme="minorHAnsi"/>
                <w:lang w:eastAsia="pt-BR"/>
              </w:rPr>
              <w:t xml:space="preserve">com o primeiro item </w:t>
            </w:r>
            <w:r w:rsidR="002C66C3">
              <w:rPr>
                <w:rFonts w:asciiTheme="minorHAnsi" w:eastAsia="Times New Roman" w:hAnsiTheme="minorHAnsi"/>
                <w:lang w:eastAsia="pt-BR"/>
              </w:rPr>
              <w:t>a coordenadora</w:t>
            </w:r>
            <w:r w:rsidR="002C66C3">
              <w:t xml:space="preserve"> </w:t>
            </w:r>
            <w:r w:rsidR="00D866D5">
              <w:rPr>
                <w:rFonts w:asciiTheme="minorHAnsi" w:eastAsia="Times New Roman" w:hAnsiTheme="minorHAnsi"/>
                <w:lang w:eastAsia="pt-BR"/>
              </w:rPr>
              <w:t>Jaqueline Feitosa</w:t>
            </w:r>
            <w:r w:rsidR="002C66C3">
              <w:rPr>
                <w:rFonts w:asciiTheme="minorHAnsi" w:eastAsia="Times New Roman" w:hAnsiTheme="minorHAnsi"/>
                <w:lang w:eastAsia="pt-BR"/>
              </w:rPr>
              <w:t xml:space="preserve">, 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propôs a análise </w:t>
            </w:r>
            <w:r w:rsidR="00CB3101">
              <w:rPr>
                <w:rFonts w:asciiTheme="minorHAnsi" w:eastAsia="Times New Roman" w:hAnsiTheme="minorHAnsi"/>
                <w:lang w:eastAsia="pt-BR"/>
              </w:rPr>
              <w:t>quant</w:t>
            </w:r>
            <w:r w:rsidR="00D866D5">
              <w:rPr>
                <w:rFonts w:asciiTheme="minorHAnsi" w:eastAsia="Times New Roman" w:hAnsiTheme="minorHAnsi"/>
                <w:lang w:eastAsia="pt-BR"/>
              </w:rPr>
              <w:t>o</w:t>
            </w:r>
            <w:r w:rsidR="00CB3101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D866D5">
              <w:rPr>
                <w:rFonts w:asciiTheme="minorHAnsi" w:eastAsia="Times New Roman" w:hAnsiTheme="minorHAnsi"/>
                <w:lang w:eastAsia="pt-BR"/>
              </w:rPr>
              <w:t xml:space="preserve">à </w:t>
            </w:r>
            <w:r w:rsidR="00CB3101">
              <w:rPr>
                <w:rFonts w:asciiTheme="minorHAnsi" w:eastAsia="Times New Roman" w:hAnsiTheme="minorHAnsi"/>
                <w:lang w:eastAsia="pt-BR"/>
              </w:rPr>
              <w:t>realização</w:t>
            </w:r>
            <w:r w:rsidR="00A853FB">
              <w:rPr>
                <w:rFonts w:asciiTheme="minorHAnsi" w:eastAsia="Times New Roman" w:hAnsiTheme="minorHAnsi"/>
                <w:lang w:eastAsia="pt-BR"/>
              </w:rPr>
              <w:t xml:space="preserve"> de um curso de Elaboração de estudo de Impacto de Vizinhança</w:t>
            </w:r>
            <w:r w:rsidR="00CB3101">
              <w:rPr>
                <w:rFonts w:asciiTheme="minorHAnsi" w:eastAsia="Times New Roman" w:hAnsiTheme="minorHAnsi"/>
                <w:lang w:eastAsia="pt-BR"/>
              </w:rPr>
              <w:t xml:space="preserve"> – EIV,</w:t>
            </w:r>
            <w:r w:rsidR="00A853FB">
              <w:rPr>
                <w:rFonts w:asciiTheme="minorHAnsi" w:eastAsia="Times New Roman" w:hAnsiTheme="minorHAnsi"/>
                <w:lang w:eastAsia="pt-BR"/>
              </w:rPr>
              <w:t xml:space="preserve"> através </w:t>
            </w:r>
            <w:r w:rsidR="00CB3101">
              <w:rPr>
                <w:rFonts w:asciiTheme="minorHAnsi" w:eastAsia="Times New Roman" w:hAnsiTheme="minorHAnsi"/>
                <w:lang w:eastAsia="pt-BR"/>
              </w:rPr>
              <w:t xml:space="preserve">do termo de cooperação </w:t>
            </w:r>
            <w:r w:rsidR="002C66C3">
              <w:rPr>
                <w:rFonts w:asciiTheme="minorHAnsi" w:eastAsia="Times New Roman" w:hAnsiTheme="minorHAnsi"/>
                <w:lang w:eastAsia="pt-BR"/>
              </w:rPr>
              <w:t>existente entre</w:t>
            </w:r>
            <w:r w:rsidR="00CB3101">
              <w:rPr>
                <w:rFonts w:asciiTheme="minorHAnsi" w:eastAsia="Times New Roman" w:hAnsiTheme="minorHAnsi"/>
                <w:lang w:eastAsia="pt-BR"/>
              </w:rPr>
              <w:t xml:space="preserve"> CAU/AM e</w:t>
            </w:r>
            <w:r w:rsidR="00A853FB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="00A853FB">
              <w:rPr>
                <w:rFonts w:asciiTheme="minorHAnsi" w:eastAsia="Times New Roman" w:hAnsiTheme="minorHAnsi"/>
                <w:lang w:eastAsia="pt-BR"/>
              </w:rPr>
              <w:t>Implurb</w:t>
            </w:r>
            <w:proofErr w:type="spellEnd"/>
            <w:r w:rsidR="00A853FB">
              <w:rPr>
                <w:rFonts w:asciiTheme="minorHAnsi" w:eastAsia="Times New Roman" w:hAnsiTheme="minorHAnsi"/>
                <w:lang w:eastAsia="pt-BR"/>
              </w:rPr>
              <w:t>, na oportunidade a Gerente Administra</w:t>
            </w:r>
            <w:bookmarkStart w:id="0" w:name="_GoBack"/>
            <w:bookmarkEnd w:id="0"/>
            <w:r w:rsidR="00A853FB">
              <w:rPr>
                <w:rFonts w:asciiTheme="minorHAnsi" w:eastAsia="Times New Roman" w:hAnsiTheme="minorHAnsi"/>
                <w:lang w:eastAsia="pt-BR"/>
              </w:rPr>
              <w:t>tiva e Financeira</w:t>
            </w:r>
            <w:r w:rsidR="00D866D5">
              <w:rPr>
                <w:rFonts w:asciiTheme="minorHAnsi" w:eastAsia="Times New Roman" w:hAnsiTheme="minorHAnsi"/>
                <w:lang w:eastAsia="pt-BR"/>
              </w:rPr>
              <w:t xml:space="preserve">, </w:t>
            </w:r>
            <w:proofErr w:type="spellStart"/>
            <w:r w:rsidR="00D866D5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="00D866D5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Macedo</w:t>
            </w:r>
            <w:r w:rsidR="00A853FB">
              <w:rPr>
                <w:rFonts w:asciiTheme="minorHAnsi" w:eastAsia="Times New Roman" w:hAnsiTheme="minorHAnsi"/>
                <w:lang w:eastAsia="pt-BR"/>
              </w:rPr>
              <w:t xml:space="preserve"> questionou </w:t>
            </w:r>
            <w:r w:rsidR="00A4689B">
              <w:rPr>
                <w:rFonts w:asciiTheme="minorHAnsi" w:eastAsia="Times New Roman" w:hAnsiTheme="minorHAnsi"/>
                <w:lang w:eastAsia="pt-BR"/>
              </w:rPr>
              <w:t xml:space="preserve">a coordenadora </w:t>
            </w:r>
            <w:r w:rsidR="00CB3101">
              <w:rPr>
                <w:rFonts w:asciiTheme="minorHAnsi" w:eastAsia="Times New Roman" w:hAnsiTheme="minorHAnsi"/>
                <w:lang w:eastAsia="pt-BR"/>
              </w:rPr>
              <w:t xml:space="preserve">quanto </w:t>
            </w:r>
            <w:r w:rsidR="00A4689B">
              <w:rPr>
                <w:rFonts w:asciiTheme="minorHAnsi" w:eastAsia="Times New Roman" w:hAnsiTheme="minorHAnsi"/>
                <w:lang w:eastAsia="pt-BR"/>
              </w:rPr>
              <w:t>à</w:t>
            </w:r>
            <w:r w:rsidR="00CB3101">
              <w:rPr>
                <w:rFonts w:asciiTheme="minorHAnsi" w:eastAsia="Times New Roman" w:hAnsiTheme="minorHAnsi"/>
                <w:lang w:eastAsia="pt-BR"/>
              </w:rPr>
              <w:t xml:space="preserve"> aplicabilidade deste curso, </w:t>
            </w:r>
            <w:r w:rsidR="00A4689B">
              <w:rPr>
                <w:rFonts w:asciiTheme="minorHAnsi" w:eastAsia="Times New Roman" w:hAnsiTheme="minorHAnsi"/>
                <w:lang w:eastAsia="pt-BR"/>
              </w:rPr>
              <w:t>pois no próprio termo de cooperação está descrito no paragrafo primeiro o seguinte: “</w:t>
            </w:r>
            <w:r w:rsidR="00A4689B" w:rsidRPr="00A4689B">
              <w:rPr>
                <w:rFonts w:asciiTheme="minorHAnsi" w:eastAsia="Times New Roman" w:hAnsiTheme="minorHAnsi"/>
                <w:i/>
                <w:lang w:eastAsia="pt-BR"/>
              </w:rPr>
              <w:t>Fica instituída a Comissão integrada de Cooperação – CIC, incumbida do planejamento e supervisão das ações preconizadas no presente termo, obrigando-se o CAU/AM e o IMPLURB, no prazo de até trinta dias contados da data de publicação deste Termo, indicar seus representantes, sendo dois titulares e respectivos suplentes de cada parte, os quais deliberarão sobre o funcionamento da Comissão, que será alternadamente, presidida pelo Representante do IMPLURB e o Presidente do CAU/AM ou a quem estes delegarem.”</w:t>
            </w:r>
            <w:r w:rsidR="00A4689B">
              <w:rPr>
                <w:rFonts w:asciiTheme="minorHAnsi" w:eastAsia="Times New Roman" w:hAnsiTheme="minorHAnsi"/>
                <w:lang w:eastAsia="pt-BR"/>
              </w:rPr>
              <w:t xml:space="preserve"> Assim, conforme o Termo de Cooperação Técnica 001/2021, </w:t>
            </w:r>
            <w:r w:rsidR="00410D02">
              <w:rPr>
                <w:rFonts w:asciiTheme="minorHAnsi" w:eastAsia="Times New Roman" w:hAnsiTheme="minorHAnsi"/>
                <w:lang w:eastAsia="pt-BR"/>
              </w:rPr>
              <w:t xml:space="preserve">será </w:t>
            </w:r>
            <w:r w:rsidR="00D866D5">
              <w:rPr>
                <w:rFonts w:asciiTheme="minorHAnsi" w:eastAsia="Times New Roman" w:hAnsiTheme="minorHAnsi"/>
                <w:lang w:eastAsia="pt-BR"/>
              </w:rPr>
              <w:t xml:space="preserve">indicado na próxima reunião Plenária CAU/AM de 30/04/2021, seus representantes para integrar à </w:t>
            </w:r>
            <w:r w:rsidR="00D866D5" w:rsidRPr="00A4689B">
              <w:rPr>
                <w:rFonts w:asciiTheme="minorHAnsi" w:eastAsia="Times New Roman" w:hAnsiTheme="minorHAnsi"/>
                <w:i/>
                <w:lang w:eastAsia="pt-BR"/>
              </w:rPr>
              <w:t>Comissão integrada de Cooperação – CIC</w:t>
            </w:r>
            <w:r w:rsidR="00D866D5">
              <w:rPr>
                <w:rFonts w:asciiTheme="minorHAnsi" w:eastAsia="Times New Roman" w:hAnsiTheme="minorHAnsi"/>
                <w:lang w:eastAsia="pt-BR"/>
              </w:rPr>
              <w:t>, que s</w:t>
            </w:r>
            <w:r w:rsidR="002C66C3">
              <w:rPr>
                <w:rFonts w:asciiTheme="minorHAnsi" w:eastAsia="Times New Roman" w:hAnsiTheme="minorHAnsi"/>
                <w:lang w:eastAsia="pt-BR"/>
              </w:rPr>
              <w:t>erá</w:t>
            </w:r>
            <w:r w:rsidR="00524E99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A4689B">
              <w:rPr>
                <w:rFonts w:asciiTheme="minorHAnsi" w:eastAsia="Times New Roman" w:hAnsiTheme="minorHAnsi"/>
                <w:lang w:eastAsia="pt-BR"/>
              </w:rPr>
              <w:lastRenderedPageBreak/>
              <w:t>responsável pela formatação e planejamento das suas ações</w:t>
            </w:r>
            <w:r w:rsidR="002C66C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r w:rsidR="00185EFB">
              <w:rPr>
                <w:rFonts w:asciiTheme="minorHAnsi" w:eastAsia="Times New Roman" w:hAnsiTheme="minorHAnsi"/>
                <w:lang w:eastAsia="pt-BR"/>
              </w:rPr>
              <w:t xml:space="preserve">Na oportunidade a coordenadora da comissão questionou se o curso poderia ser ofertado diretamente via CEPUA, em resposta a Gerente </w:t>
            </w:r>
            <w:proofErr w:type="spellStart"/>
            <w:r w:rsidR="00185EFB">
              <w:rPr>
                <w:rFonts w:asciiTheme="minorHAnsi" w:eastAsia="Times New Roman" w:hAnsiTheme="minorHAnsi"/>
                <w:lang w:eastAsia="pt-BR"/>
              </w:rPr>
              <w:t>Cristianne</w:t>
            </w:r>
            <w:proofErr w:type="spellEnd"/>
            <w:r w:rsidR="00185EFB">
              <w:rPr>
                <w:rFonts w:asciiTheme="minorHAnsi" w:eastAsia="Times New Roman" w:hAnsiTheme="minorHAnsi"/>
                <w:lang w:eastAsia="pt-BR"/>
              </w:rPr>
              <w:t xml:space="preserve"> Macedo, </w:t>
            </w:r>
            <w:r w:rsidR="00D866D5" w:rsidRPr="00D866D5">
              <w:rPr>
                <w:rFonts w:asciiTheme="minorHAnsi" w:eastAsia="Times New Roman" w:hAnsiTheme="minorHAnsi"/>
                <w:lang w:eastAsia="pt-BR"/>
              </w:rPr>
              <w:t xml:space="preserve">reiterou </w:t>
            </w:r>
            <w:r w:rsidR="007F660A">
              <w:rPr>
                <w:rFonts w:asciiTheme="minorHAnsi" w:eastAsia="Times New Roman" w:hAnsiTheme="minorHAnsi"/>
                <w:lang w:eastAsia="pt-BR"/>
              </w:rPr>
              <w:t>que, cas</w:t>
            </w:r>
            <w:r w:rsidR="00524E99">
              <w:rPr>
                <w:rFonts w:asciiTheme="minorHAnsi" w:eastAsia="Times New Roman" w:hAnsiTheme="minorHAnsi"/>
                <w:lang w:eastAsia="pt-BR"/>
              </w:rPr>
              <w:t>o</w:t>
            </w:r>
            <w:r w:rsidR="007F660A">
              <w:rPr>
                <w:rFonts w:asciiTheme="minorHAnsi" w:eastAsia="Times New Roman" w:hAnsiTheme="minorHAnsi"/>
                <w:lang w:eastAsia="pt-BR"/>
              </w:rPr>
              <w:t xml:space="preserve"> o</w:t>
            </w:r>
            <w:r w:rsidR="00524E99">
              <w:rPr>
                <w:rFonts w:asciiTheme="minorHAnsi" w:eastAsia="Times New Roman" w:hAnsiTheme="minorHAnsi"/>
                <w:lang w:eastAsia="pt-BR"/>
              </w:rPr>
              <w:t xml:space="preserve"> curso for via Termo de Cooperação </w:t>
            </w:r>
            <w:r w:rsidR="00185EFB">
              <w:rPr>
                <w:rFonts w:asciiTheme="minorHAnsi" w:eastAsia="Times New Roman" w:hAnsiTheme="minorHAnsi"/>
                <w:lang w:eastAsia="pt-BR"/>
              </w:rPr>
              <w:t xml:space="preserve">a CEPUA poderá formular o projeto e encaminhar à </w:t>
            </w:r>
            <w:r w:rsidR="00185EFB" w:rsidRPr="00185EFB">
              <w:rPr>
                <w:rFonts w:asciiTheme="minorHAnsi" w:eastAsia="Times New Roman" w:hAnsiTheme="minorHAnsi"/>
                <w:lang w:eastAsia="pt-BR"/>
              </w:rPr>
              <w:t xml:space="preserve">Comissão integrada de Cooperação </w:t>
            </w:r>
            <w:r w:rsidR="00185EFB">
              <w:rPr>
                <w:rFonts w:asciiTheme="minorHAnsi" w:eastAsia="Times New Roman" w:hAnsiTheme="minorHAnsi"/>
                <w:lang w:eastAsia="pt-BR"/>
              </w:rPr>
              <w:t xml:space="preserve">– CIC, </w:t>
            </w:r>
            <w:r w:rsidR="00524E99">
              <w:rPr>
                <w:rFonts w:asciiTheme="minorHAnsi" w:eastAsia="Times New Roman" w:hAnsiTheme="minorHAnsi"/>
                <w:lang w:eastAsia="pt-BR"/>
              </w:rPr>
              <w:t>em concordância a</w:t>
            </w:r>
            <w:r w:rsidR="00185EFB">
              <w:rPr>
                <w:rFonts w:asciiTheme="minorHAnsi" w:eastAsia="Times New Roman" w:hAnsiTheme="minorHAnsi"/>
                <w:lang w:eastAsia="pt-BR"/>
              </w:rPr>
              <w:t>os dispositivos do Termo de Cooperação Técnica 001/2021</w:t>
            </w:r>
            <w:r w:rsidR="00524E99">
              <w:rPr>
                <w:rFonts w:asciiTheme="minorHAnsi" w:eastAsia="Times New Roman" w:hAnsiTheme="minorHAnsi"/>
                <w:lang w:eastAsia="pt-BR"/>
              </w:rPr>
              <w:t xml:space="preserve">, compreendido pelos presentes, assim a coordenadora </w:t>
            </w:r>
            <w:r w:rsidR="007F660A">
              <w:rPr>
                <w:rFonts w:asciiTheme="minorHAnsi" w:eastAsia="Times New Roman" w:hAnsiTheme="minorHAnsi"/>
                <w:lang w:eastAsia="pt-BR"/>
              </w:rPr>
              <w:t xml:space="preserve">informou que </w:t>
            </w:r>
            <w:r w:rsidR="00524E99">
              <w:rPr>
                <w:rFonts w:asciiTheme="minorHAnsi" w:eastAsia="Times New Roman" w:hAnsiTheme="minorHAnsi"/>
                <w:lang w:eastAsia="pt-BR"/>
              </w:rPr>
              <w:t>aguardará a composição da CIC, para encaminhamento</w:t>
            </w:r>
            <w:r w:rsidR="00D866D5">
              <w:rPr>
                <w:rFonts w:asciiTheme="minorHAnsi" w:eastAsia="Times New Roman" w:hAnsiTheme="minorHAnsi"/>
                <w:lang w:eastAsia="pt-BR"/>
              </w:rPr>
              <w:t xml:space="preserve"> do projeto do curso de Elaboração de estudo de Impacto de Vizinhança – EIV</w:t>
            </w:r>
            <w:r w:rsidR="00524E99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</w:p>
        </w:tc>
      </w:tr>
      <w:tr w:rsidR="00CE5975" w:rsidRPr="00DC3B2C" w14:paraId="2AC47EFA" w14:textId="77777777" w:rsidTr="002B1B43">
        <w:trPr>
          <w:trHeight w:val="223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0327D935" w14:textId="4F48038E" w:rsidR="00CE5975" w:rsidRPr="00DC3B2C" w:rsidRDefault="00CE5975" w:rsidP="00E5177A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565D4A" w:rsidRPr="00DC3B2C" w14:paraId="0549F8D0" w14:textId="77777777" w:rsidTr="002B1B43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0EE19D67" w14:textId="28A63B06" w:rsidR="00565D4A" w:rsidRPr="00DC3B2C" w:rsidRDefault="009F25FE" w:rsidP="00493A42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2</w:t>
            </w:r>
            <w:r w:rsidR="00565D4A"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7596" w:type="dxa"/>
            <w:shd w:val="clear" w:color="auto" w:fill="D9D9D9" w:themeFill="background1" w:themeFillShade="D9"/>
          </w:tcPr>
          <w:p w14:paraId="00603125" w14:textId="08158C66" w:rsidR="00565D4A" w:rsidRPr="00DC3B2C" w:rsidRDefault="003C4470" w:rsidP="00493A42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Plano de Ação</w:t>
            </w:r>
          </w:p>
        </w:tc>
      </w:tr>
      <w:tr w:rsidR="00565D4A" w:rsidRPr="00DC3B2C" w14:paraId="59C388AE" w14:textId="77777777" w:rsidTr="002B1B43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01DB0907" w14:textId="77777777" w:rsidR="00565D4A" w:rsidRPr="00DC3B2C" w:rsidRDefault="00565D4A" w:rsidP="00493A42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596" w:type="dxa"/>
          </w:tcPr>
          <w:p w14:paraId="4AF5FBA3" w14:textId="50D82CA1" w:rsidR="00565D4A" w:rsidRPr="00DC3B2C" w:rsidRDefault="003B573B" w:rsidP="00334531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C</w:t>
            </w:r>
            <w:r w:rsidR="003C4470">
              <w:rPr>
                <w:rFonts w:asciiTheme="minorHAnsi" w:eastAsia="Times New Roman" w:hAnsiTheme="minorHAnsi"/>
                <w:lang w:eastAsia="pt-BR"/>
              </w:rPr>
              <w:t>omissão</w:t>
            </w:r>
            <w:r w:rsidR="00185EFB">
              <w:rPr>
                <w:rFonts w:asciiTheme="minorHAnsi" w:eastAsia="Times New Roman" w:hAnsiTheme="minorHAnsi"/>
                <w:lang w:eastAsia="pt-BR"/>
              </w:rPr>
              <w:t xml:space="preserve"> e Assessoria de comunicação</w:t>
            </w:r>
          </w:p>
        </w:tc>
      </w:tr>
      <w:tr w:rsidR="00565D4A" w:rsidRPr="00DC3B2C" w14:paraId="3887149E" w14:textId="77777777" w:rsidTr="00334531">
        <w:trPr>
          <w:trHeight w:val="983"/>
        </w:trPr>
        <w:tc>
          <w:tcPr>
            <w:tcW w:w="2179" w:type="dxa"/>
            <w:shd w:val="clear" w:color="auto" w:fill="D9D9D9" w:themeFill="background1" w:themeFillShade="D9"/>
          </w:tcPr>
          <w:p w14:paraId="3D5F5D98" w14:textId="055511F8" w:rsidR="00565D4A" w:rsidRPr="00DC3B2C" w:rsidRDefault="00B50161" w:rsidP="00493A42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Relatos</w:t>
            </w:r>
          </w:p>
        </w:tc>
        <w:tc>
          <w:tcPr>
            <w:tcW w:w="7596" w:type="dxa"/>
          </w:tcPr>
          <w:p w14:paraId="0E9656A8" w14:textId="4D44EFAD" w:rsidR="0037075E" w:rsidRPr="00DC3B2C" w:rsidRDefault="0037075E" w:rsidP="006541B4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Definição dos temas das próximas </w:t>
            </w:r>
            <w:proofErr w:type="spellStart"/>
            <w:r w:rsidRPr="0037075E">
              <w:rPr>
                <w:rFonts w:asciiTheme="minorHAnsi" w:eastAsia="Times New Roman" w:hAnsiTheme="minorHAnsi"/>
                <w:i/>
                <w:lang w:eastAsia="pt-BR"/>
              </w:rPr>
              <w:t>lives</w:t>
            </w:r>
            <w:proofErr w:type="spellEnd"/>
            <w:r>
              <w:rPr>
                <w:rFonts w:asciiTheme="minorHAnsi" w:eastAsia="Times New Roman" w:hAnsiTheme="minorHAnsi"/>
                <w:lang w:eastAsia="pt-BR"/>
              </w:rPr>
              <w:t xml:space="preserve"> da comissão para TV CAUAM e voltada às ações de ATHIS, a princípio serão: </w:t>
            </w:r>
            <w:r w:rsidRPr="007F660A">
              <w:rPr>
                <w:rFonts w:asciiTheme="minorHAnsi" w:eastAsia="Times New Roman" w:hAnsiTheme="minorHAnsi"/>
                <w:b/>
                <w:lang w:eastAsia="pt-BR"/>
              </w:rPr>
              <w:t>1</w:t>
            </w:r>
            <w:r w:rsidR="00CB3101" w:rsidRPr="007F660A">
              <w:rPr>
                <w:rFonts w:asciiTheme="minorHAnsi" w:eastAsia="Times New Roman" w:hAnsiTheme="minorHAnsi"/>
                <w:b/>
                <w:lang w:eastAsia="pt-BR"/>
              </w:rPr>
              <w:t>ª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–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lang w:eastAsia="pt-BR"/>
              </w:rPr>
              <w:t>ArqSol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lang w:eastAsia="pt-BR"/>
              </w:rPr>
              <w:t xml:space="preserve"> (já definido </w:t>
            </w:r>
            <w:r w:rsidR="00334531">
              <w:rPr>
                <w:rFonts w:asciiTheme="minorHAnsi" w:eastAsia="Times New Roman" w:hAnsiTheme="minorHAnsi"/>
                <w:lang w:eastAsia="pt-BR"/>
              </w:rPr>
              <w:t xml:space="preserve">junto a assessoria de comunicação 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para ocorrer no dia 31/03 às 20h).  </w:t>
            </w:r>
            <w:r w:rsidR="002B1B43" w:rsidRPr="007F660A">
              <w:rPr>
                <w:rFonts w:asciiTheme="minorHAnsi" w:eastAsia="Times New Roman" w:hAnsiTheme="minorHAnsi"/>
                <w:b/>
                <w:lang w:eastAsia="pt-BR"/>
              </w:rPr>
              <w:t>2</w:t>
            </w:r>
            <w:r w:rsidR="00CB3101" w:rsidRPr="007F660A">
              <w:rPr>
                <w:rFonts w:asciiTheme="minorHAnsi" w:eastAsia="Times New Roman" w:hAnsiTheme="minorHAnsi"/>
                <w:b/>
                <w:lang w:eastAsia="pt-BR"/>
              </w:rPr>
              <w:t>ª</w:t>
            </w:r>
            <w:r w:rsidR="002B1B43" w:rsidRPr="007F660A">
              <w:rPr>
                <w:rFonts w:asciiTheme="minorHAnsi" w:eastAsia="Times New Roman" w:hAnsiTheme="minorHAnsi"/>
                <w:b/>
                <w:lang w:eastAsia="pt-BR"/>
              </w:rPr>
              <w:t xml:space="preserve"> </w:t>
            </w:r>
            <w:r w:rsidR="002B1B43">
              <w:rPr>
                <w:rFonts w:asciiTheme="minorHAnsi" w:eastAsia="Times New Roman" w:hAnsiTheme="minorHAnsi"/>
                <w:lang w:eastAsia="pt-BR"/>
              </w:rPr>
              <w:t>– Arquitetos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da vizinhança</w:t>
            </w:r>
            <w:r w:rsidR="002B1B43">
              <w:rPr>
                <w:rFonts w:asciiTheme="minorHAnsi" w:eastAsia="Times New Roman" w:hAnsiTheme="minorHAnsi"/>
                <w:lang w:eastAsia="pt-BR"/>
              </w:rPr>
              <w:t xml:space="preserve"> (com data a definir)</w:t>
            </w:r>
            <w:r w:rsidR="00185EFB">
              <w:rPr>
                <w:rFonts w:asciiTheme="minorHAnsi" w:eastAsia="Times New Roman" w:hAnsiTheme="minorHAnsi"/>
                <w:lang w:eastAsia="pt-BR"/>
              </w:rPr>
              <w:t xml:space="preserve"> e</w:t>
            </w:r>
            <w:r w:rsidR="003C4470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7F660A">
              <w:rPr>
                <w:rFonts w:asciiTheme="minorHAnsi" w:eastAsia="Times New Roman" w:hAnsiTheme="minorHAnsi"/>
                <w:lang w:eastAsia="pt-BR"/>
              </w:rPr>
              <w:t xml:space="preserve">a oferta de </w:t>
            </w:r>
            <w:r w:rsidR="003C4470">
              <w:rPr>
                <w:rFonts w:asciiTheme="minorHAnsi" w:eastAsia="Times New Roman" w:hAnsiTheme="minorHAnsi"/>
                <w:lang w:eastAsia="pt-BR"/>
              </w:rPr>
              <w:t xml:space="preserve">cursos livres voltados para políticas Públicas e planejamento urbano. </w:t>
            </w:r>
          </w:p>
        </w:tc>
      </w:tr>
      <w:tr w:rsidR="002B1B43" w:rsidRPr="00DC3B2C" w14:paraId="5B87FFBE" w14:textId="77777777" w:rsidTr="00300B8C">
        <w:trPr>
          <w:trHeight w:val="286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3318DAA0" w14:textId="42DA5667" w:rsidR="002B1B43" w:rsidRPr="00300B8C" w:rsidRDefault="002B1B43" w:rsidP="002B1B4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300B8C">
              <w:rPr>
                <w:rFonts w:asciiTheme="minorHAnsi" w:eastAsia="Times New Roman" w:hAnsiTheme="minorHAnsi"/>
                <w:b/>
                <w:lang w:eastAsia="pt-BR"/>
              </w:rPr>
              <w:t>Próxima reunião: 22/04/2021</w:t>
            </w:r>
          </w:p>
        </w:tc>
      </w:tr>
    </w:tbl>
    <w:p w14:paraId="13323826" w14:textId="30DEC5E5" w:rsidR="00ED305A" w:rsidRDefault="00ED305A" w:rsidP="00A1212E">
      <w:pPr>
        <w:rPr>
          <w:rFonts w:asciiTheme="minorHAnsi" w:eastAsia="Times New Roman" w:hAnsiTheme="minorHAnsi"/>
          <w:lang w:eastAsia="pt-BR"/>
        </w:rPr>
      </w:pPr>
    </w:p>
    <w:p w14:paraId="44C9C50E" w14:textId="77777777" w:rsidR="004566EB" w:rsidRDefault="004566EB" w:rsidP="00A1212E">
      <w:pPr>
        <w:rPr>
          <w:rFonts w:asciiTheme="minorHAnsi" w:eastAsia="Times New Roman" w:hAnsiTheme="minorHAnsi"/>
          <w:lang w:eastAsia="pt-BR"/>
        </w:rPr>
      </w:pPr>
    </w:p>
    <w:p w14:paraId="0B99953D" w14:textId="77777777" w:rsidR="004566EB" w:rsidRDefault="004566EB" w:rsidP="00A1212E">
      <w:pPr>
        <w:rPr>
          <w:rFonts w:asciiTheme="minorHAnsi" w:eastAsia="Times New Roman" w:hAnsiTheme="minorHAnsi"/>
          <w:lang w:eastAsia="pt-BR"/>
        </w:rPr>
      </w:pPr>
    </w:p>
    <w:p w14:paraId="2DAF59A0" w14:textId="77777777" w:rsidR="004566EB" w:rsidRDefault="004566EB" w:rsidP="00A1212E">
      <w:pPr>
        <w:rPr>
          <w:rFonts w:asciiTheme="minorHAnsi" w:eastAsia="Times New Roman" w:hAnsiTheme="minorHAnsi"/>
          <w:lang w:eastAsia="pt-BR"/>
        </w:rPr>
      </w:pPr>
    </w:p>
    <w:p w14:paraId="581FA7B3" w14:textId="77777777" w:rsidR="004566EB" w:rsidRDefault="004566EB" w:rsidP="00A1212E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4566EB" w:rsidRPr="002151D3" w14:paraId="21645409" w14:textId="77777777" w:rsidTr="00A0416B">
        <w:tc>
          <w:tcPr>
            <w:tcW w:w="4820" w:type="dxa"/>
          </w:tcPr>
          <w:p w14:paraId="365FADDE" w14:textId="77777777" w:rsidR="004566EB" w:rsidRDefault="004566EB" w:rsidP="00E714BA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18D032A5" w14:textId="5F70CF80" w:rsidR="003B573B" w:rsidRDefault="003B573B" w:rsidP="00A0416B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Urb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B31ED3">
              <w:rPr>
                <w:rFonts w:asciiTheme="minorHAnsi" w:hAnsiTheme="minorHAnsi"/>
              </w:rPr>
              <w:t>JAQUELINE FEITOSA SILVA REGO</w:t>
            </w:r>
          </w:p>
          <w:p w14:paraId="06338FEE" w14:textId="77777777" w:rsidR="003B573B" w:rsidRPr="003B573B" w:rsidRDefault="003B573B" w:rsidP="003B573B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3B573B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COORDENADORA</w:t>
            </w:r>
          </w:p>
          <w:p w14:paraId="62EDC22D" w14:textId="77777777" w:rsidR="004566EB" w:rsidRDefault="004566E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52130EC6" w14:textId="77777777" w:rsidR="003B573B" w:rsidRDefault="003B573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36B9CFC9" w14:textId="0325427B" w:rsidR="003B573B" w:rsidRPr="00AE6EC7" w:rsidRDefault="003B573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</w:tc>
        <w:tc>
          <w:tcPr>
            <w:tcW w:w="5245" w:type="dxa"/>
          </w:tcPr>
          <w:p w14:paraId="11652A97" w14:textId="77777777" w:rsidR="004566EB" w:rsidRDefault="004566E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C75B7C5" w14:textId="77777777" w:rsidR="00A0416B" w:rsidRDefault="00A0416B" w:rsidP="00A0416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Urb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B31ED3">
              <w:rPr>
                <w:rFonts w:asciiTheme="minorHAnsi" w:hAnsiTheme="minorHAnsi"/>
              </w:rPr>
              <w:t xml:space="preserve">LUIZA MARCILENE DE </w:t>
            </w:r>
          </w:p>
          <w:p w14:paraId="7AF7F177" w14:textId="4B17FDFF" w:rsidR="00A0416B" w:rsidRDefault="00A0416B" w:rsidP="00A0416B">
            <w:pPr>
              <w:jc w:val="center"/>
              <w:rPr>
                <w:rFonts w:asciiTheme="minorHAnsi" w:hAnsiTheme="minorHAnsi"/>
              </w:rPr>
            </w:pPr>
            <w:r w:rsidRPr="00B31ED3">
              <w:rPr>
                <w:rFonts w:asciiTheme="minorHAnsi" w:hAnsiTheme="minorHAnsi"/>
              </w:rPr>
              <w:t>SOUZA O</w:t>
            </w:r>
            <w:r>
              <w:rPr>
                <w:rFonts w:asciiTheme="minorHAnsi" w:hAnsiTheme="minorHAnsi"/>
              </w:rPr>
              <w:t>.</w:t>
            </w:r>
            <w:r w:rsidRPr="00B31ED3">
              <w:rPr>
                <w:rFonts w:asciiTheme="minorHAnsi" w:hAnsiTheme="minorHAnsi"/>
              </w:rPr>
              <w:t xml:space="preserve"> DUTRA</w:t>
            </w:r>
          </w:p>
          <w:p w14:paraId="14F769DB" w14:textId="77777777" w:rsidR="00A0416B" w:rsidRPr="003B573B" w:rsidRDefault="00A0416B" w:rsidP="00A0416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</w:t>
            </w:r>
            <w:r w:rsidRPr="003B573B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EMBRO</w:t>
            </w:r>
          </w:p>
          <w:p w14:paraId="0CD628A9" w14:textId="55A3624C" w:rsidR="003B573B" w:rsidRPr="003B573B" w:rsidRDefault="003B573B" w:rsidP="003B573B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  <w:p w14:paraId="640AC937" w14:textId="77777777" w:rsidR="003B573B" w:rsidRPr="002151D3" w:rsidRDefault="003B573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5ADA372" w14:textId="77777777" w:rsidR="004566EB" w:rsidRPr="002151D3" w:rsidRDefault="004566EB" w:rsidP="00E714BA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4566EB" w:rsidRPr="002151D3" w14:paraId="2CE688BF" w14:textId="77777777" w:rsidTr="00A0416B">
        <w:tc>
          <w:tcPr>
            <w:tcW w:w="4820" w:type="dxa"/>
          </w:tcPr>
          <w:p w14:paraId="72A4A157" w14:textId="77777777" w:rsidR="00A0416B" w:rsidRDefault="00A0416B" w:rsidP="00A0416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Urb.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A0416B">
              <w:rPr>
                <w:rFonts w:asciiTheme="minorHAnsi" w:hAnsiTheme="minorHAnsi"/>
              </w:rPr>
              <w:t>BIANCA NAYNE COELHO ALCANTARA</w:t>
            </w:r>
          </w:p>
          <w:p w14:paraId="2B01AB65" w14:textId="30CE7BF2" w:rsidR="004566EB" w:rsidRDefault="00A0416B" w:rsidP="00A0416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MEMBRO SUPLENTE</w:t>
            </w:r>
          </w:p>
        </w:tc>
        <w:tc>
          <w:tcPr>
            <w:tcW w:w="5245" w:type="dxa"/>
          </w:tcPr>
          <w:p w14:paraId="606ED8B1" w14:textId="77777777" w:rsidR="00A0416B" w:rsidRPr="002151D3" w:rsidRDefault="00A0416B" w:rsidP="00A0416B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7A190520" w14:textId="177BF73D" w:rsidR="004566EB" w:rsidRDefault="00A0416B" w:rsidP="00A0416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3B573B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SECRETÁRIA CAU/AM</w:t>
            </w:r>
          </w:p>
        </w:tc>
      </w:tr>
    </w:tbl>
    <w:p w14:paraId="51715611" w14:textId="77777777" w:rsidR="004566EB" w:rsidRPr="00DC3B2C" w:rsidRDefault="004566EB" w:rsidP="00A1212E">
      <w:pPr>
        <w:rPr>
          <w:rFonts w:asciiTheme="minorHAnsi" w:eastAsia="Times New Roman" w:hAnsiTheme="minorHAnsi"/>
          <w:lang w:eastAsia="pt-BR"/>
        </w:rPr>
      </w:pPr>
    </w:p>
    <w:p w14:paraId="45884BEB" w14:textId="77777777" w:rsidR="00A0416B" w:rsidRPr="00DC3B2C" w:rsidRDefault="00A0416B">
      <w:pPr>
        <w:rPr>
          <w:rFonts w:asciiTheme="minorHAnsi" w:eastAsia="Times New Roman" w:hAnsiTheme="minorHAnsi"/>
          <w:lang w:eastAsia="pt-BR"/>
        </w:rPr>
      </w:pPr>
    </w:p>
    <w:sectPr w:rsidR="00A0416B" w:rsidRPr="00DC3B2C" w:rsidSect="00EA3551">
      <w:headerReference w:type="default" r:id="rId9"/>
      <w:footerReference w:type="default" r:id="rId10"/>
      <w:pgSz w:w="11906" w:h="16838"/>
      <w:pgMar w:top="1702" w:right="1701" w:bottom="851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2DF69" w14:textId="77777777" w:rsidR="00111BE6" w:rsidRDefault="00111BE6" w:rsidP="00FD2A12">
      <w:r>
        <w:separator/>
      </w:r>
    </w:p>
  </w:endnote>
  <w:endnote w:type="continuationSeparator" w:id="0">
    <w:p w14:paraId="76E2BA6D" w14:textId="77777777" w:rsidR="00111BE6" w:rsidRDefault="00111BE6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49D81" w14:textId="77777777" w:rsidR="00111BE6" w:rsidRDefault="00111BE6" w:rsidP="00FD2A12">
      <w:r>
        <w:separator/>
      </w:r>
    </w:p>
  </w:footnote>
  <w:footnote w:type="continuationSeparator" w:id="0">
    <w:p w14:paraId="6203109C" w14:textId="77777777" w:rsidR="00111BE6" w:rsidRDefault="00111BE6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1FBCD4C" w:rsidR="00FD2A12" w:rsidRDefault="00333A8C" w:rsidP="008E0A90">
                          <w:pPr>
                            <w:jc w:val="center"/>
                          </w:pPr>
                          <w:r w:rsidRPr="00333A8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ESPECIAL DE POLÍTICA PROFISSIONAL E POLÍTICA URBANA E 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21FBCD4C" w:rsidR="00FD2A12" w:rsidRDefault="00333A8C" w:rsidP="008E0A90">
                    <w:pPr>
                      <w:jc w:val="center"/>
                    </w:pPr>
                    <w:r w:rsidRPr="00333A8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ESPECIAL DE POLÍTICA PROFISSIONAL E POLÍTICA URBANA E AMBIENTAL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416B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4A6"/>
    <w:multiLevelType w:val="multilevel"/>
    <w:tmpl w:val="F3E64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7E26AB"/>
    <w:multiLevelType w:val="multilevel"/>
    <w:tmpl w:val="5E5A0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1E32"/>
    <w:multiLevelType w:val="multilevel"/>
    <w:tmpl w:val="26420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53A60"/>
    <w:multiLevelType w:val="hybridMultilevel"/>
    <w:tmpl w:val="5BE83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6BE1"/>
    <w:rsid w:val="000113B4"/>
    <w:rsid w:val="00012E13"/>
    <w:rsid w:val="00015BFE"/>
    <w:rsid w:val="00022728"/>
    <w:rsid w:val="00027ADE"/>
    <w:rsid w:val="00032308"/>
    <w:rsid w:val="00034BD8"/>
    <w:rsid w:val="000379D5"/>
    <w:rsid w:val="00037D8A"/>
    <w:rsid w:val="00041DE8"/>
    <w:rsid w:val="00044B87"/>
    <w:rsid w:val="00056D9C"/>
    <w:rsid w:val="000573DA"/>
    <w:rsid w:val="0007737F"/>
    <w:rsid w:val="00082A58"/>
    <w:rsid w:val="000835AE"/>
    <w:rsid w:val="00096F05"/>
    <w:rsid w:val="000A037B"/>
    <w:rsid w:val="000A1196"/>
    <w:rsid w:val="000A6924"/>
    <w:rsid w:val="000B249B"/>
    <w:rsid w:val="000B6E9F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11BE6"/>
    <w:rsid w:val="00122191"/>
    <w:rsid w:val="001235D8"/>
    <w:rsid w:val="00126D34"/>
    <w:rsid w:val="00132594"/>
    <w:rsid w:val="00133667"/>
    <w:rsid w:val="0013686F"/>
    <w:rsid w:val="00143CFC"/>
    <w:rsid w:val="001515D8"/>
    <w:rsid w:val="001541B7"/>
    <w:rsid w:val="0016458E"/>
    <w:rsid w:val="0016507F"/>
    <w:rsid w:val="00172D81"/>
    <w:rsid w:val="00184E19"/>
    <w:rsid w:val="00184E41"/>
    <w:rsid w:val="00185EFB"/>
    <w:rsid w:val="001A4372"/>
    <w:rsid w:val="001A54D7"/>
    <w:rsid w:val="001B3B90"/>
    <w:rsid w:val="001B5C11"/>
    <w:rsid w:val="001B6FFC"/>
    <w:rsid w:val="001C092E"/>
    <w:rsid w:val="001C5F29"/>
    <w:rsid w:val="001D4D1A"/>
    <w:rsid w:val="00203ED7"/>
    <w:rsid w:val="00204129"/>
    <w:rsid w:val="00205945"/>
    <w:rsid w:val="00210312"/>
    <w:rsid w:val="0021710F"/>
    <w:rsid w:val="00221448"/>
    <w:rsid w:val="00223795"/>
    <w:rsid w:val="00223871"/>
    <w:rsid w:val="00225748"/>
    <w:rsid w:val="00231630"/>
    <w:rsid w:val="002324E5"/>
    <w:rsid w:val="00234D89"/>
    <w:rsid w:val="00241CDB"/>
    <w:rsid w:val="00275B3C"/>
    <w:rsid w:val="00281134"/>
    <w:rsid w:val="002820D3"/>
    <w:rsid w:val="00282EAC"/>
    <w:rsid w:val="00283ACD"/>
    <w:rsid w:val="00292802"/>
    <w:rsid w:val="002A2EAA"/>
    <w:rsid w:val="002A5A5E"/>
    <w:rsid w:val="002A5B2B"/>
    <w:rsid w:val="002A6400"/>
    <w:rsid w:val="002B1B43"/>
    <w:rsid w:val="002B3B23"/>
    <w:rsid w:val="002B579A"/>
    <w:rsid w:val="002C1665"/>
    <w:rsid w:val="002C66C3"/>
    <w:rsid w:val="002D40A4"/>
    <w:rsid w:val="002D586B"/>
    <w:rsid w:val="002D644B"/>
    <w:rsid w:val="002E21F1"/>
    <w:rsid w:val="002E238A"/>
    <w:rsid w:val="002F2CD6"/>
    <w:rsid w:val="002F37C1"/>
    <w:rsid w:val="002F696B"/>
    <w:rsid w:val="00300B8C"/>
    <w:rsid w:val="003055E3"/>
    <w:rsid w:val="00313506"/>
    <w:rsid w:val="00314837"/>
    <w:rsid w:val="00321E04"/>
    <w:rsid w:val="003312F9"/>
    <w:rsid w:val="00333A8C"/>
    <w:rsid w:val="00334531"/>
    <w:rsid w:val="00355053"/>
    <w:rsid w:val="00356874"/>
    <w:rsid w:val="003573F3"/>
    <w:rsid w:val="0036567F"/>
    <w:rsid w:val="0037075E"/>
    <w:rsid w:val="00380F58"/>
    <w:rsid w:val="00381403"/>
    <w:rsid w:val="003836D6"/>
    <w:rsid w:val="003A1A61"/>
    <w:rsid w:val="003A3C93"/>
    <w:rsid w:val="003A6595"/>
    <w:rsid w:val="003A6CEC"/>
    <w:rsid w:val="003B573B"/>
    <w:rsid w:val="003B6218"/>
    <w:rsid w:val="003B764B"/>
    <w:rsid w:val="003C4470"/>
    <w:rsid w:val="003D6533"/>
    <w:rsid w:val="003D68C1"/>
    <w:rsid w:val="003E50B8"/>
    <w:rsid w:val="003E7933"/>
    <w:rsid w:val="003F06B0"/>
    <w:rsid w:val="003F0727"/>
    <w:rsid w:val="003F6580"/>
    <w:rsid w:val="003F7A69"/>
    <w:rsid w:val="0040492C"/>
    <w:rsid w:val="00405A7D"/>
    <w:rsid w:val="00410D02"/>
    <w:rsid w:val="00413172"/>
    <w:rsid w:val="00413DD7"/>
    <w:rsid w:val="004245D4"/>
    <w:rsid w:val="0042660A"/>
    <w:rsid w:val="00435B49"/>
    <w:rsid w:val="0044516A"/>
    <w:rsid w:val="0044531B"/>
    <w:rsid w:val="004506DC"/>
    <w:rsid w:val="00456153"/>
    <w:rsid w:val="004566EB"/>
    <w:rsid w:val="00463182"/>
    <w:rsid w:val="004637F8"/>
    <w:rsid w:val="004735DC"/>
    <w:rsid w:val="00473EE0"/>
    <w:rsid w:val="004935A8"/>
    <w:rsid w:val="00493EC2"/>
    <w:rsid w:val="00497204"/>
    <w:rsid w:val="004977CC"/>
    <w:rsid w:val="004A2E4E"/>
    <w:rsid w:val="004B38C9"/>
    <w:rsid w:val="004C5531"/>
    <w:rsid w:val="004E13DA"/>
    <w:rsid w:val="004E321F"/>
    <w:rsid w:val="004F068D"/>
    <w:rsid w:val="004F290E"/>
    <w:rsid w:val="004F5A70"/>
    <w:rsid w:val="005026BB"/>
    <w:rsid w:val="00507691"/>
    <w:rsid w:val="005115EF"/>
    <w:rsid w:val="00515A21"/>
    <w:rsid w:val="00516DD3"/>
    <w:rsid w:val="00517D73"/>
    <w:rsid w:val="00524E99"/>
    <w:rsid w:val="0053018E"/>
    <w:rsid w:val="0054096C"/>
    <w:rsid w:val="0054319A"/>
    <w:rsid w:val="005464CA"/>
    <w:rsid w:val="00547531"/>
    <w:rsid w:val="005620ED"/>
    <w:rsid w:val="00564C2A"/>
    <w:rsid w:val="00565D4A"/>
    <w:rsid w:val="0057152A"/>
    <w:rsid w:val="00581BC2"/>
    <w:rsid w:val="00584F7D"/>
    <w:rsid w:val="005865C2"/>
    <w:rsid w:val="00593EC0"/>
    <w:rsid w:val="005A1A1E"/>
    <w:rsid w:val="005A27AE"/>
    <w:rsid w:val="005B0E90"/>
    <w:rsid w:val="005B1BDD"/>
    <w:rsid w:val="005B6E5A"/>
    <w:rsid w:val="005D0830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7DFC"/>
    <w:rsid w:val="00621D1B"/>
    <w:rsid w:val="0062241C"/>
    <w:rsid w:val="006224F4"/>
    <w:rsid w:val="0062344E"/>
    <w:rsid w:val="0062384C"/>
    <w:rsid w:val="00632BF1"/>
    <w:rsid w:val="006334C0"/>
    <w:rsid w:val="00640B48"/>
    <w:rsid w:val="00642323"/>
    <w:rsid w:val="006541B4"/>
    <w:rsid w:val="0065643C"/>
    <w:rsid w:val="0066789E"/>
    <w:rsid w:val="0067096A"/>
    <w:rsid w:val="0067669D"/>
    <w:rsid w:val="00677F2E"/>
    <w:rsid w:val="0068078F"/>
    <w:rsid w:val="0068348A"/>
    <w:rsid w:val="0068415E"/>
    <w:rsid w:val="006A2182"/>
    <w:rsid w:val="006A42F2"/>
    <w:rsid w:val="006B4F61"/>
    <w:rsid w:val="006B5AD4"/>
    <w:rsid w:val="006B7855"/>
    <w:rsid w:val="006B7A71"/>
    <w:rsid w:val="006C63BB"/>
    <w:rsid w:val="006D53B3"/>
    <w:rsid w:val="006E0FEC"/>
    <w:rsid w:val="006E14F6"/>
    <w:rsid w:val="006E1E99"/>
    <w:rsid w:val="006F784E"/>
    <w:rsid w:val="00707AF1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53A01"/>
    <w:rsid w:val="00753B05"/>
    <w:rsid w:val="00756BB6"/>
    <w:rsid w:val="00756E2A"/>
    <w:rsid w:val="0078368D"/>
    <w:rsid w:val="00785A30"/>
    <w:rsid w:val="00787062"/>
    <w:rsid w:val="007934CA"/>
    <w:rsid w:val="007936F2"/>
    <w:rsid w:val="00797B66"/>
    <w:rsid w:val="007A21FD"/>
    <w:rsid w:val="007A3094"/>
    <w:rsid w:val="007D493D"/>
    <w:rsid w:val="007D4E77"/>
    <w:rsid w:val="007E3C2B"/>
    <w:rsid w:val="007E499B"/>
    <w:rsid w:val="007F58BC"/>
    <w:rsid w:val="007F660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73790"/>
    <w:rsid w:val="00875CD4"/>
    <w:rsid w:val="0088126A"/>
    <w:rsid w:val="00884672"/>
    <w:rsid w:val="008901D3"/>
    <w:rsid w:val="00891C36"/>
    <w:rsid w:val="008952CA"/>
    <w:rsid w:val="008957DD"/>
    <w:rsid w:val="00896AAC"/>
    <w:rsid w:val="008C3671"/>
    <w:rsid w:val="008C6DD7"/>
    <w:rsid w:val="008D0F5C"/>
    <w:rsid w:val="008D1B6A"/>
    <w:rsid w:val="008E0A90"/>
    <w:rsid w:val="008E0F7B"/>
    <w:rsid w:val="008E1094"/>
    <w:rsid w:val="008E311B"/>
    <w:rsid w:val="008E41D5"/>
    <w:rsid w:val="008E567E"/>
    <w:rsid w:val="008E6D93"/>
    <w:rsid w:val="008F137B"/>
    <w:rsid w:val="008F2611"/>
    <w:rsid w:val="008F599E"/>
    <w:rsid w:val="008F6AF0"/>
    <w:rsid w:val="0091310E"/>
    <w:rsid w:val="00914148"/>
    <w:rsid w:val="00925D93"/>
    <w:rsid w:val="00937D29"/>
    <w:rsid w:val="00940C29"/>
    <w:rsid w:val="0094204B"/>
    <w:rsid w:val="00947B03"/>
    <w:rsid w:val="009618CE"/>
    <w:rsid w:val="009644E7"/>
    <w:rsid w:val="00966F63"/>
    <w:rsid w:val="0097144A"/>
    <w:rsid w:val="00980AC5"/>
    <w:rsid w:val="00990DE3"/>
    <w:rsid w:val="00990E32"/>
    <w:rsid w:val="0099391B"/>
    <w:rsid w:val="009A118C"/>
    <w:rsid w:val="009A3667"/>
    <w:rsid w:val="009A7E1F"/>
    <w:rsid w:val="009B01B0"/>
    <w:rsid w:val="009B5221"/>
    <w:rsid w:val="009B5CC5"/>
    <w:rsid w:val="009B7BE3"/>
    <w:rsid w:val="009C29F8"/>
    <w:rsid w:val="009C5AD6"/>
    <w:rsid w:val="009D3883"/>
    <w:rsid w:val="009D6D42"/>
    <w:rsid w:val="009E2A15"/>
    <w:rsid w:val="009E3D72"/>
    <w:rsid w:val="009E5E57"/>
    <w:rsid w:val="009F25FE"/>
    <w:rsid w:val="009F485B"/>
    <w:rsid w:val="00A00BBE"/>
    <w:rsid w:val="00A02C7E"/>
    <w:rsid w:val="00A02FA9"/>
    <w:rsid w:val="00A0405A"/>
    <w:rsid w:val="00A0416B"/>
    <w:rsid w:val="00A1212E"/>
    <w:rsid w:val="00A17F7F"/>
    <w:rsid w:val="00A2298F"/>
    <w:rsid w:val="00A24762"/>
    <w:rsid w:val="00A2769F"/>
    <w:rsid w:val="00A279FA"/>
    <w:rsid w:val="00A34371"/>
    <w:rsid w:val="00A37DD5"/>
    <w:rsid w:val="00A404A8"/>
    <w:rsid w:val="00A41ACF"/>
    <w:rsid w:val="00A4544E"/>
    <w:rsid w:val="00A4588D"/>
    <w:rsid w:val="00A4689B"/>
    <w:rsid w:val="00A654AB"/>
    <w:rsid w:val="00A65C69"/>
    <w:rsid w:val="00A7409C"/>
    <w:rsid w:val="00A81787"/>
    <w:rsid w:val="00A8338A"/>
    <w:rsid w:val="00A853FB"/>
    <w:rsid w:val="00A85F95"/>
    <w:rsid w:val="00A92479"/>
    <w:rsid w:val="00A93718"/>
    <w:rsid w:val="00A94F1E"/>
    <w:rsid w:val="00AA43A1"/>
    <w:rsid w:val="00AA67DC"/>
    <w:rsid w:val="00AB746A"/>
    <w:rsid w:val="00AC04C8"/>
    <w:rsid w:val="00AC249A"/>
    <w:rsid w:val="00AD1B31"/>
    <w:rsid w:val="00AE03C4"/>
    <w:rsid w:val="00AF40A7"/>
    <w:rsid w:val="00AF79F3"/>
    <w:rsid w:val="00B040DF"/>
    <w:rsid w:val="00B06FA9"/>
    <w:rsid w:val="00B1198D"/>
    <w:rsid w:val="00B27B10"/>
    <w:rsid w:val="00B31ED3"/>
    <w:rsid w:val="00B4196B"/>
    <w:rsid w:val="00B43A1B"/>
    <w:rsid w:val="00B47571"/>
    <w:rsid w:val="00B50161"/>
    <w:rsid w:val="00B542B9"/>
    <w:rsid w:val="00B5472E"/>
    <w:rsid w:val="00B55108"/>
    <w:rsid w:val="00B607FE"/>
    <w:rsid w:val="00B60C2D"/>
    <w:rsid w:val="00B60CDA"/>
    <w:rsid w:val="00B61577"/>
    <w:rsid w:val="00B72CFE"/>
    <w:rsid w:val="00B75B98"/>
    <w:rsid w:val="00B777F9"/>
    <w:rsid w:val="00B83A0F"/>
    <w:rsid w:val="00B865A8"/>
    <w:rsid w:val="00B90F62"/>
    <w:rsid w:val="00BA0116"/>
    <w:rsid w:val="00BA59B0"/>
    <w:rsid w:val="00BA71B0"/>
    <w:rsid w:val="00BA7FBF"/>
    <w:rsid w:val="00BC4779"/>
    <w:rsid w:val="00BD1F36"/>
    <w:rsid w:val="00BD45B0"/>
    <w:rsid w:val="00C03B80"/>
    <w:rsid w:val="00C05BB1"/>
    <w:rsid w:val="00C07575"/>
    <w:rsid w:val="00C15B34"/>
    <w:rsid w:val="00C259E1"/>
    <w:rsid w:val="00C36BF9"/>
    <w:rsid w:val="00C37366"/>
    <w:rsid w:val="00C45FA2"/>
    <w:rsid w:val="00C52324"/>
    <w:rsid w:val="00C53207"/>
    <w:rsid w:val="00C605CC"/>
    <w:rsid w:val="00C61638"/>
    <w:rsid w:val="00C62210"/>
    <w:rsid w:val="00C64C99"/>
    <w:rsid w:val="00C66C4D"/>
    <w:rsid w:val="00C71715"/>
    <w:rsid w:val="00C72411"/>
    <w:rsid w:val="00C87564"/>
    <w:rsid w:val="00CA2DE1"/>
    <w:rsid w:val="00CA47ED"/>
    <w:rsid w:val="00CB3101"/>
    <w:rsid w:val="00CB559E"/>
    <w:rsid w:val="00CC5886"/>
    <w:rsid w:val="00CD24D8"/>
    <w:rsid w:val="00CD277F"/>
    <w:rsid w:val="00CE49A3"/>
    <w:rsid w:val="00CE5975"/>
    <w:rsid w:val="00CE5DA0"/>
    <w:rsid w:val="00CF65F6"/>
    <w:rsid w:val="00D00209"/>
    <w:rsid w:val="00D0033C"/>
    <w:rsid w:val="00D20CF3"/>
    <w:rsid w:val="00D22F33"/>
    <w:rsid w:val="00D3052E"/>
    <w:rsid w:val="00D407D5"/>
    <w:rsid w:val="00D43C4A"/>
    <w:rsid w:val="00D4573D"/>
    <w:rsid w:val="00D47882"/>
    <w:rsid w:val="00D47A31"/>
    <w:rsid w:val="00D5646E"/>
    <w:rsid w:val="00D57B58"/>
    <w:rsid w:val="00D737BB"/>
    <w:rsid w:val="00D8549D"/>
    <w:rsid w:val="00D866D5"/>
    <w:rsid w:val="00D86D39"/>
    <w:rsid w:val="00D86F48"/>
    <w:rsid w:val="00D87AD8"/>
    <w:rsid w:val="00D96904"/>
    <w:rsid w:val="00DA6E7A"/>
    <w:rsid w:val="00DC3B2C"/>
    <w:rsid w:val="00DE0031"/>
    <w:rsid w:val="00DE2C4F"/>
    <w:rsid w:val="00DE49EF"/>
    <w:rsid w:val="00DE52F7"/>
    <w:rsid w:val="00DF2CFB"/>
    <w:rsid w:val="00E0151E"/>
    <w:rsid w:val="00E07A94"/>
    <w:rsid w:val="00E14577"/>
    <w:rsid w:val="00E17DAC"/>
    <w:rsid w:val="00E2225A"/>
    <w:rsid w:val="00E22E98"/>
    <w:rsid w:val="00E40C46"/>
    <w:rsid w:val="00E44F72"/>
    <w:rsid w:val="00E46B64"/>
    <w:rsid w:val="00E5116F"/>
    <w:rsid w:val="00E54635"/>
    <w:rsid w:val="00E628B3"/>
    <w:rsid w:val="00E73E98"/>
    <w:rsid w:val="00E9175D"/>
    <w:rsid w:val="00E9440D"/>
    <w:rsid w:val="00E966F0"/>
    <w:rsid w:val="00E97275"/>
    <w:rsid w:val="00EA2055"/>
    <w:rsid w:val="00EA3551"/>
    <w:rsid w:val="00EA48CB"/>
    <w:rsid w:val="00EA7553"/>
    <w:rsid w:val="00EA7ABA"/>
    <w:rsid w:val="00EB3BCD"/>
    <w:rsid w:val="00EB5851"/>
    <w:rsid w:val="00EB79A1"/>
    <w:rsid w:val="00ED1E13"/>
    <w:rsid w:val="00ED305A"/>
    <w:rsid w:val="00ED6478"/>
    <w:rsid w:val="00EE62BA"/>
    <w:rsid w:val="00EF2DEF"/>
    <w:rsid w:val="00EF3604"/>
    <w:rsid w:val="00F041A3"/>
    <w:rsid w:val="00F14436"/>
    <w:rsid w:val="00F2527A"/>
    <w:rsid w:val="00F27CFF"/>
    <w:rsid w:val="00F37887"/>
    <w:rsid w:val="00F4033E"/>
    <w:rsid w:val="00F437F5"/>
    <w:rsid w:val="00F52743"/>
    <w:rsid w:val="00F534A6"/>
    <w:rsid w:val="00F53FAA"/>
    <w:rsid w:val="00F54FA6"/>
    <w:rsid w:val="00F66D89"/>
    <w:rsid w:val="00F702FD"/>
    <w:rsid w:val="00F774C8"/>
    <w:rsid w:val="00F839BB"/>
    <w:rsid w:val="00F86718"/>
    <w:rsid w:val="00F93539"/>
    <w:rsid w:val="00F93FD2"/>
    <w:rsid w:val="00F94A4B"/>
    <w:rsid w:val="00F9683F"/>
    <w:rsid w:val="00F97168"/>
    <w:rsid w:val="00FA4F6F"/>
    <w:rsid w:val="00FA6197"/>
    <w:rsid w:val="00FB440C"/>
    <w:rsid w:val="00FB6AFA"/>
    <w:rsid w:val="00FC130D"/>
    <w:rsid w:val="00FC57FC"/>
    <w:rsid w:val="00FC6864"/>
    <w:rsid w:val="00FC68D6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1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C1E2-F909-4DE0-8BCE-238E7223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35</cp:revision>
  <cp:lastPrinted>2021-04-09T16:56:00Z</cp:lastPrinted>
  <dcterms:created xsi:type="dcterms:W3CDTF">2018-11-29T14:42:00Z</dcterms:created>
  <dcterms:modified xsi:type="dcterms:W3CDTF">2021-04-09T16:56:00Z</dcterms:modified>
</cp:coreProperties>
</file>