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12" w:rsidRPr="00835274" w:rsidRDefault="00FD2A12" w:rsidP="00FD2A1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</w:rPr>
      </w:pPr>
    </w:p>
    <w:tbl>
      <w:tblPr>
        <w:tblW w:w="0" w:type="auto"/>
        <w:jc w:val="center"/>
        <w:tblInd w:w="-1318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8"/>
        <w:gridCol w:w="33"/>
        <w:gridCol w:w="1134"/>
        <w:gridCol w:w="109"/>
        <w:gridCol w:w="1167"/>
        <w:gridCol w:w="1894"/>
        <w:gridCol w:w="2751"/>
      </w:tblGrid>
      <w:tr w:rsidR="00FD2A12" w:rsidRPr="003F0727" w:rsidTr="007D775E">
        <w:trPr>
          <w:cantSplit/>
          <w:trHeight w:val="283"/>
          <w:jc w:val="center"/>
        </w:trPr>
        <w:tc>
          <w:tcPr>
            <w:tcW w:w="8906" w:type="dxa"/>
            <w:gridSpan w:val="7"/>
            <w:vAlign w:val="center"/>
          </w:tcPr>
          <w:p w:rsidR="00FD2A12" w:rsidRPr="003F0727" w:rsidRDefault="00027ADE" w:rsidP="00027ADE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</w:pPr>
            <w:r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SÚMULA</w:t>
            </w:r>
          </w:p>
          <w:p w:rsidR="00027ADE" w:rsidRPr="003F0727" w:rsidRDefault="00027ADE" w:rsidP="00D706CC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REUNIÃO ORDINÁRIA </w:t>
            </w:r>
            <w:r w:rsidR="005B6E5A"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DA COMISSÃO DE ORGANIZAÇÃO ADMINISTRAÇÃO PLANEJAMENTO E FINANÇAS – Nº 0</w:t>
            </w:r>
            <w:r w:rsidR="00D706CC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4</w:t>
            </w:r>
            <w:r w:rsidR="005B6E5A"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/201</w:t>
            </w:r>
            <w:r w:rsidR="005C338A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027ADE" w:rsidRPr="003F0727" w:rsidTr="007D775E">
        <w:trPr>
          <w:cantSplit/>
          <w:trHeight w:val="283"/>
          <w:jc w:val="center"/>
        </w:trPr>
        <w:tc>
          <w:tcPr>
            <w:tcW w:w="1851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F0727" w:rsidRDefault="002A6C8E" w:rsidP="00A77C5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30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/</w:t>
            </w:r>
            <w:r w:rsidR="00996613">
              <w:rPr>
                <w:rFonts w:eastAsia="Times New Roman"/>
                <w:bCs/>
                <w:sz w:val="22"/>
                <w:szCs w:val="22"/>
                <w:lang w:eastAsia="pt-BR"/>
              </w:rPr>
              <w:t>0</w:t>
            </w:r>
            <w:r w:rsidR="00A77C58">
              <w:rPr>
                <w:rFonts w:eastAsia="Times New Roman"/>
                <w:bCs/>
                <w:sz w:val="22"/>
                <w:szCs w:val="22"/>
                <w:lang w:eastAsia="pt-BR"/>
              </w:rPr>
              <w:t>7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/201</w:t>
            </w:r>
            <w:r w:rsidR="005C338A">
              <w:rPr>
                <w:rFonts w:eastAsia="Times New Roman"/>
                <w:bCs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243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F0727" w:rsidRDefault="00A77C58" w:rsidP="002A6C8E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08</w:t>
            </w:r>
            <w:r w:rsidR="007D775E">
              <w:rPr>
                <w:rFonts w:eastAsia="Times New Roman"/>
                <w:bCs/>
                <w:sz w:val="22"/>
                <w:szCs w:val="22"/>
                <w:lang w:eastAsia="pt-BR"/>
              </w:rPr>
              <w:t>h:</w:t>
            </w:r>
            <w:proofErr w:type="gramEnd"/>
            <w:r w:rsidR="002A6C8E">
              <w:rPr>
                <w:rFonts w:eastAsia="Times New Roman"/>
                <w:bCs/>
                <w:sz w:val="22"/>
                <w:szCs w:val="22"/>
                <w:lang w:eastAsia="pt-BR"/>
              </w:rPr>
              <w:t>36</w:t>
            </w:r>
            <w:r w:rsidR="007D775E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67" w:type="dxa"/>
            <w:tcBorders>
              <w:bottom w:val="single" w:sz="4" w:space="0" w:color="7F7F7F"/>
            </w:tcBorders>
            <w:vAlign w:val="center"/>
          </w:tcPr>
          <w:p w:rsidR="00027ADE" w:rsidRPr="003F0727" w:rsidRDefault="007D775E" w:rsidP="002A6C8E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1</w:t>
            </w:r>
            <w:r w:rsidR="00A77C58">
              <w:rPr>
                <w:rFonts w:eastAsia="Times New Roman"/>
                <w:bCs/>
                <w:sz w:val="22"/>
                <w:szCs w:val="22"/>
                <w:lang w:eastAsia="pt-BR"/>
              </w:rPr>
              <w:t>0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h</w:t>
            </w:r>
            <w:r w:rsidR="002A6C8E">
              <w:rPr>
                <w:rFonts w:eastAsia="Times New Roman"/>
                <w:bCs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4645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F0727" w:rsidRDefault="006D53B3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Sede do CAU/AM – Manaus/AM</w:t>
            </w:r>
          </w:p>
        </w:tc>
      </w:tr>
      <w:tr w:rsidR="00A02FA9" w:rsidRPr="003F0727" w:rsidTr="007D775E">
        <w:trPr>
          <w:cantSplit/>
          <w:trHeight w:val="381"/>
          <w:jc w:val="center"/>
        </w:trPr>
        <w:tc>
          <w:tcPr>
            <w:tcW w:w="1851" w:type="dxa"/>
            <w:gridSpan w:val="2"/>
            <w:tcBorders>
              <w:right w:val="nil"/>
            </w:tcBorders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645" w:type="dxa"/>
            <w:gridSpan w:val="2"/>
            <w:tcBorders>
              <w:left w:val="nil"/>
              <w:bottom w:val="single" w:sz="4" w:space="0" w:color="7F7F7F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</w:tr>
      <w:tr w:rsidR="001061CD" w:rsidRPr="003F0727" w:rsidTr="007D775E">
        <w:trPr>
          <w:cantSplit/>
          <w:trHeight w:val="283"/>
          <w:jc w:val="center"/>
        </w:trPr>
        <w:tc>
          <w:tcPr>
            <w:tcW w:w="1818" w:type="dxa"/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Coordenada por</w:t>
            </w:r>
          </w:p>
        </w:tc>
        <w:tc>
          <w:tcPr>
            <w:tcW w:w="7088" w:type="dxa"/>
            <w:gridSpan w:val="6"/>
            <w:tcBorders>
              <w:bottom w:val="single" w:sz="4" w:space="0" w:color="7F7F7F"/>
            </w:tcBorders>
            <w:vAlign w:val="center"/>
          </w:tcPr>
          <w:p w:rsidR="001061CD" w:rsidRPr="003F0727" w:rsidRDefault="00640EC1" w:rsidP="00A02F7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Arq.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Urb. </w:t>
            </w:r>
            <w:r w:rsidR="0099216A" w:rsidRPr="0099216A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Cristiane </w:t>
            </w:r>
            <w:proofErr w:type="spellStart"/>
            <w:r w:rsidR="0099216A" w:rsidRPr="0099216A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Sotto</w:t>
            </w:r>
            <w:proofErr w:type="spellEnd"/>
            <w:r w:rsidR="0099216A" w:rsidRPr="0099216A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 Mayor Fernandes</w:t>
            </w:r>
          </w:p>
        </w:tc>
      </w:tr>
      <w:tr w:rsidR="001061CD" w:rsidRPr="003F0727" w:rsidTr="007D775E">
        <w:trPr>
          <w:cantSplit/>
          <w:trHeight w:val="283"/>
          <w:jc w:val="center"/>
        </w:trPr>
        <w:tc>
          <w:tcPr>
            <w:tcW w:w="1818" w:type="dxa"/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7088" w:type="dxa"/>
            <w:gridSpan w:val="6"/>
            <w:vAlign w:val="center"/>
          </w:tcPr>
          <w:p w:rsidR="001061CD" w:rsidRPr="003F0727" w:rsidRDefault="004F5A70" w:rsidP="005F38DF">
            <w:pPr>
              <w:rPr>
                <w:sz w:val="22"/>
                <w:szCs w:val="22"/>
                <w:lang w:eastAsia="pt-BR"/>
              </w:rPr>
            </w:pPr>
            <w:r w:rsidRPr="003F0727">
              <w:rPr>
                <w:sz w:val="22"/>
                <w:szCs w:val="22"/>
                <w:lang w:eastAsia="pt-BR"/>
              </w:rPr>
              <w:t>ORDINÁRIA</w:t>
            </w:r>
          </w:p>
        </w:tc>
      </w:tr>
      <w:tr w:rsidR="001061CD" w:rsidRPr="003F0727" w:rsidTr="007D775E">
        <w:trPr>
          <w:cantSplit/>
          <w:trHeight w:val="283"/>
          <w:jc w:val="center"/>
        </w:trPr>
        <w:tc>
          <w:tcPr>
            <w:tcW w:w="1818" w:type="dxa"/>
            <w:vAlign w:val="center"/>
          </w:tcPr>
          <w:p w:rsidR="001061CD" w:rsidRPr="003F0727" w:rsidRDefault="000E58C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Secretariado por:</w:t>
            </w:r>
          </w:p>
        </w:tc>
        <w:tc>
          <w:tcPr>
            <w:tcW w:w="7088" w:type="dxa"/>
            <w:gridSpan w:val="6"/>
            <w:vAlign w:val="center"/>
          </w:tcPr>
          <w:p w:rsidR="001061CD" w:rsidRPr="003F0727" w:rsidRDefault="00A77C58" w:rsidP="005C338A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CRISTIANNE DA SILVA MACÊDO</w:t>
            </w:r>
          </w:p>
        </w:tc>
      </w:tr>
      <w:tr w:rsidR="005C338A" w:rsidRPr="003F0727" w:rsidTr="007D775E">
        <w:trPr>
          <w:cantSplit/>
          <w:trHeight w:val="224"/>
          <w:jc w:val="center"/>
        </w:trPr>
        <w:tc>
          <w:tcPr>
            <w:tcW w:w="1818" w:type="dxa"/>
            <w:vMerge w:val="restart"/>
            <w:vAlign w:val="center"/>
          </w:tcPr>
          <w:p w:rsidR="005C338A" w:rsidRPr="003F0727" w:rsidRDefault="005C338A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4337" w:type="dxa"/>
            <w:gridSpan w:val="5"/>
            <w:vAlign w:val="center"/>
          </w:tcPr>
          <w:p w:rsidR="005C338A" w:rsidRPr="00D71076" w:rsidRDefault="007D775E" w:rsidP="002A6C8E">
            <w:pPr>
              <w:widowControl w:val="0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Arq.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Urb. </w:t>
            </w:r>
            <w:proofErr w:type="spellStart"/>
            <w:r w:rsidR="002A6C8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Meglen</w:t>
            </w:r>
            <w:proofErr w:type="spellEnd"/>
            <w:r w:rsidR="002A6C8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="002A6C8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Valau</w:t>
            </w:r>
            <w:proofErr w:type="spellEnd"/>
            <w:r w:rsidR="002A6C8E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da Silva</w:t>
            </w:r>
            <w:r w:rsidR="0099216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751" w:type="dxa"/>
            <w:vAlign w:val="center"/>
          </w:tcPr>
          <w:p w:rsidR="005C338A" w:rsidRPr="007D775E" w:rsidRDefault="00A77C58" w:rsidP="0099216A">
            <w:pPr>
              <w:widowControl w:val="0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COAPF – CAU/</w:t>
            </w:r>
            <w:r w:rsidR="007D775E" w:rsidRPr="007D775E">
              <w:rPr>
                <w:rFonts w:eastAsia="Times New Roman"/>
                <w:bCs/>
                <w:sz w:val="20"/>
                <w:szCs w:val="20"/>
                <w:lang w:eastAsia="pt-BR"/>
              </w:rPr>
              <w:t>AM</w:t>
            </w:r>
          </w:p>
        </w:tc>
      </w:tr>
      <w:tr w:rsidR="005C338A" w:rsidRPr="003F0727" w:rsidTr="007D775E">
        <w:trPr>
          <w:cantSplit/>
          <w:trHeight w:val="221"/>
          <w:jc w:val="center"/>
        </w:trPr>
        <w:tc>
          <w:tcPr>
            <w:tcW w:w="1818" w:type="dxa"/>
            <w:vMerge/>
            <w:vAlign w:val="center"/>
          </w:tcPr>
          <w:p w:rsidR="005C338A" w:rsidRPr="003F0727" w:rsidRDefault="005C338A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337" w:type="dxa"/>
            <w:gridSpan w:val="5"/>
            <w:tcBorders>
              <w:bottom w:val="single" w:sz="4" w:space="0" w:color="7F7F7F"/>
            </w:tcBorders>
            <w:vAlign w:val="center"/>
          </w:tcPr>
          <w:p w:rsidR="005C338A" w:rsidRPr="00D71076" w:rsidRDefault="007D775E" w:rsidP="007D775E">
            <w:pPr>
              <w:widowControl w:val="0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Arq.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Urb.</w:t>
            </w:r>
            <w:r w:rsidR="005C338A" w:rsidRPr="00D71076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Fabrício Lopes Santos </w:t>
            </w:r>
          </w:p>
        </w:tc>
        <w:tc>
          <w:tcPr>
            <w:tcW w:w="2751" w:type="dxa"/>
            <w:tcBorders>
              <w:bottom w:val="single" w:sz="4" w:space="0" w:color="7F7F7F"/>
            </w:tcBorders>
            <w:vAlign w:val="center"/>
          </w:tcPr>
          <w:p w:rsidR="005C338A" w:rsidRPr="007D775E" w:rsidRDefault="005C338A" w:rsidP="00D90A46">
            <w:pPr>
              <w:widowControl w:val="0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7D775E">
              <w:rPr>
                <w:rFonts w:eastAsia="Times New Roman"/>
                <w:bCs/>
                <w:sz w:val="20"/>
                <w:szCs w:val="20"/>
                <w:lang w:eastAsia="pt-BR"/>
              </w:rPr>
              <w:t>COAPF – CAU/AM</w:t>
            </w:r>
          </w:p>
        </w:tc>
      </w:tr>
    </w:tbl>
    <w:p w:rsidR="00A02FA9" w:rsidRDefault="00A02FA9" w:rsidP="00FD2A12">
      <w:pPr>
        <w:rPr>
          <w:rFonts w:eastAsia="Times New Roman"/>
          <w:sz w:val="22"/>
          <w:szCs w:val="22"/>
          <w:lang w:eastAsia="pt-BR"/>
        </w:rPr>
      </w:pPr>
    </w:p>
    <w:p w:rsidR="00A02FA9" w:rsidRDefault="00231630" w:rsidP="00723EE4">
      <w:pPr>
        <w:pStyle w:val="Ttulo1"/>
        <w:framePr w:w="8643" w:wrap="notBeside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Abertura:</w:t>
      </w:r>
    </w:p>
    <w:p w:rsidR="00231630" w:rsidRDefault="00231630" w:rsidP="00231630">
      <w:pPr>
        <w:rPr>
          <w:lang w:eastAsia="pt-BR"/>
        </w:rPr>
      </w:pPr>
    </w:p>
    <w:p w:rsidR="009B03B8" w:rsidRDefault="00A22F0C" w:rsidP="00231630">
      <w:pPr>
        <w:rPr>
          <w:lang w:eastAsia="pt-BR"/>
        </w:rPr>
      </w:pPr>
      <w:r>
        <w:rPr>
          <w:lang w:eastAsia="pt-BR"/>
        </w:rPr>
        <w:t>A</w:t>
      </w:r>
      <w:r w:rsidR="00231630">
        <w:rPr>
          <w:lang w:eastAsia="pt-BR"/>
        </w:rPr>
        <w:t xml:space="preserve"> coordenador</w:t>
      </w:r>
      <w:r>
        <w:rPr>
          <w:lang w:eastAsia="pt-BR"/>
        </w:rPr>
        <w:t>a</w:t>
      </w:r>
      <w:r w:rsidR="006B47D4">
        <w:rPr>
          <w:lang w:eastAsia="pt-BR"/>
        </w:rPr>
        <w:t xml:space="preserve"> Arquiteta</w:t>
      </w:r>
      <w:r w:rsidR="00231630">
        <w:rPr>
          <w:lang w:eastAsia="pt-BR"/>
        </w:rPr>
        <w:t xml:space="preserve"> e Urbanista </w:t>
      </w:r>
      <w:proofErr w:type="spellStart"/>
      <w:r w:rsidR="007D775E" w:rsidRPr="007D775E">
        <w:rPr>
          <w:lang w:eastAsia="pt-BR"/>
        </w:rPr>
        <w:t>Cristianne</w:t>
      </w:r>
      <w:proofErr w:type="spellEnd"/>
      <w:r w:rsidR="007D775E" w:rsidRPr="007D775E">
        <w:rPr>
          <w:lang w:eastAsia="pt-BR"/>
        </w:rPr>
        <w:t xml:space="preserve"> </w:t>
      </w:r>
      <w:proofErr w:type="spellStart"/>
      <w:r w:rsidR="007D775E" w:rsidRPr="007D775E">
        <w:rPr>
          <w:lang w:eastAsia="pt-BR"/>
        </w:rPr>
        <w:t>Sotto</w:t>
      </w:r>
      <w:proofErr w:type="spellEnd"/>
      <w:r w:rsidR="007D775E" w:rsidRPr="007D775E">
        <w:rPr>
          <w:lang w:eastAsia="pt-BR"/>
        </w:rPr>
        <w:t xml:space="preserve"> Mayor Fernandes</w:t>
      </w:r>
      <w:r w:rsidR="00231630">
        <w:rPr>
          <w:lang w:eastAsia="pt-BR"/>
        </w:rPr>
        <w:t xml:space="preserve">, deu início aos trabalhos da </w:t>
      </w:r>
      <w:r w:rsidR="002A6C8E">
        <w:rPr>
          <w:lang w:eastAsia="pt-BR"/>
        </w:rPr>
        <w:t>4</w:t>
      </w:r>
      <w:r w:rsidR="00A4588D">
        <w:rPr>
          <w:lang w:eastAsia="pt-BR"/>
        </w:rPr>
        <w:t>ª</w:t>
      </w:r>
      <w:r w:rsidR="00231630">
        <w:rPr>
          <w:lang w:eastAsia="pt-BR"/>
        </w:rPr>
        <w:t xml:space="preserve"> Reunião Ordinária da </w:t>
      </w:r>
      <w:r w:rsidR="00964440">
        <w:rPr>
          <w:lang w:eastAsia="pt-BR"/>
        </w:rPr>
        <w:t>COAPF de 201</w:t>
      </w:r>
      <w:r w:rsidR="003435D0">
        <w:rPr>
          <w:lang w:eastAsia="pt-BR"/>
        </w:rPr>
        <w:t>9</w:t>
      </w:r>
      <w:r w:rsidR="00231630">
        <w:rPr>
          <w:lang w:eastAsia="pt-BR"/>
        </w:rPr>
        <w:t>. Fez a verificação de quórum</w:t>
      </w:r>
      <w:r w:rsidR="002A6C8E">
        <w:rPr>
          <w:lang w:eastAsia="pt-BR"/>
        </w:rPr>
        <w:t xml:space="preserve"> </w:t>
      </w:r>
      <w:r w:rsidR="00D706CC">
        <w:rPr>
          <w:lang w:eastAsia="pt-BR"/>
        </w:rPr>
        <w:t xml:space="preserve">e leitura da Súmula da </w:t>
      </w:r>
      <w:r w:rsidR="00D706CC">
        <w:rPr>
          <w:lang w:eastAsia="pt-BR"/>
        </w:rPr>
        <w:t>3</w:t>
      </w:r>
      <w:r w:rsidR="00D706CC">
        <w:rPr>
          <w:lang w:eastAsia="pt-BR"/>
        </w:rPr>
        <w:t>ª Reunião</w:t>
      </w:r>
      <w:r w:rsidR="00D706CC">
        <w:rPr>
          <w:lang w:eastAsia="pt-BR"/>
        </w:rPr>
        <w:t xml:space="preserve"> com a explanação sucinta dos assuntos discutidos naquela reunião</w:t>
      </w:r>
      <w:r w:rsidR="00D706CC">
        <w:rPr>
          <w:lang w:eastAsia="pt-BR"/>
        </w:rPr>
        <w:t>, sendo a mesma aprovada</w:t>
      </w:r>
      <w:r w:rsidR="00D706CC">
        <w:rPr>
          <w:lang w:eastAsia="pt-BR"/>
        </w:rPr>
        <w:t xml:space="preserve">, </w:t>
      </w:r>
      <w:r w:rsidR="002A6C8E">
        <w:rPr>
          <w:lang w:eastAsia="pt-BR"/>
        </w:rPr>
        <w:t>informou a</w:t>
      </w:r>
      <w:r w:rsidR="00D706CC">
        <w:rPr>
          <w:lang w:eastAsia="pt-BR"/>
        </w:rPr>
        <w:t>inda a</w:t>
      </w:r>
      <w:r w:rsidR="002A6C8E">
        <w:rPr>
          <w:lang w:eastAsia="pt-BR"/>
        </w:rPr>
        <w:t xml:space="preserve"> justificativa de ausência da conselheira Sheila Ingrid da Silva</w:t>
      </w:r>
      <w:r w:rsidR="00231630">
        <w:rPr>
          <w:lang w:eastAsia="pt-BR"/>
        </w:rPr>
        <w:t>, dando início às discussões.</w:t>
      </w:r>
    </w:p>
    <w:p w:rsidR="004E13DA" w:rsidRPr="00231630" w:rsidRDefault="004E13DA" w:rsidP="004E13DA">
      <w:pPr>
        <w:pStyle w:val="Ttulo1"/>
        <w:framePr w:w="8643" w:wrap="notBeside"/>
        <w:rPr>
          <w:lang w:eastAsia="pt-BR"/>
        </w:rPr>
      </w:pPr>
      <w:r>
        <w:rPr>
          <w:lang w:eastAsia="pt-BR"/>
        </w:rPr>
        <w:t>Pauta:</w:t>
      </w:r>
    </w:p>
    <w:p w:rsidR="00231630" w:rsidRDefault="00231630" w:rsidP="00FD2A12">
      <w:pPr>
        <w:rPr>
          <w:rFonts w:eastAsia="Times New Roman"/>
          <w:sz w:val="22"/>
          <w:szCs w:val="22"/>
          <w:lang w:eastAsia="pt-BR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34"/>
        <w:gridCol w:w="1701"/>
        <w:gridCol w:w="6520"/>
      </w:tblGrid>
      <w:tr w:rsidR="008901D3" w:rsidTr="00537D2C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8901D3" w:rsidRPr="007D775E" w:rsidRDefault="00640EC1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2.</w:t>
            </w:r>
            <w:r w:rsidR="008901D3"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01D3" w:rsidRPr="007D775E" w:rsidRDefault="008901D3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8901D3" w:rsidRDefault="00D706CC" w:rsidP="00D706CC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Reprogramação Financeira</w:t>
            </w:r>
            <w:r w:rsidR="00E2436F"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- Aprovação</w:t>
            </w:r>
          </w:p>
        </w:tc>
      </w:tr>
      <w:tr w:rsidR="008901D3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8901D3" w:rsidRPr="007D775E" w:rsidRDefault="008901D3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01D3" w:rsidRPr="007D775E" w:rsidRDefault="008901D3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</w:tcPr>
          <w:p w:rsidR="008901D3" w:rsidRPr="00FC130D" w:rsidRDefault="00E9061A" w:rsidP="00D46559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Gerência </w:t>
            </w:r>
            <w:r w:rsidR="004B3193">
              <w:rPr>
                <w:rFonts w:eastAsia="Times New Roman"/>
                <w:sz w:val="22"/>
                <w:szCs w:val="22"/>
                <w:lang w:eastAsia="pt-BR"/>
              </w:rPr>
              <w:t>Administrativa e Financeira</w:t>
            </w:r>
            <w:r w:rsidR="007D6CD9">
              <w:rPr>
                <w:rFonts w:eastAsia="Times New Roman"/>
                <w:sz w:val="22"/>
                <w:szCs w:val="22"/>
                <w:lang w:eastAsia="pt-BR"/>
              </w:rPr>
              <w:t xml:space="preserve"> CAU/AM</w:t>
            </w:r>
          </w:p>
        </w:tc>
      </w:tr>
      <w:tr w:rsidR="008901D3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8901D3" w:rsidRPr="007D775E" w:rsidRDefault="008901D3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01D3" w:rsidRPr="007D775E" w:rsidRDefault="008901D3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</w:tcPr>
          <w:p w:rsidR="0044079C" w:rsidRPr="00FC130D" w:rsidRDefault="00E2436F" w:rsidP="00C425E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A Gerente Administrativa e Financeira, </w:t>
            </w:r>
            <w:proofErr w:type="spellStart"/>
            <w:r>
              <w:rPr>
                <w:rFonts w:eastAsia="Times New Roman"/>
                <w:sz w:val="22"/>
                <w:szCs w:val="22"/>
                <w:lang w:eastAsia="pt-BR"/>
              </w:rPr>
              <w:t>Cristianne</w:t>
            </w:r>
            <w:proofErr w:type="spellEnd"/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Macêdo, </w:t>
            </w:r>
            <w:r w:rsidR="00D706CC">
              <w:rPr>
                <w:rFonts w:eastAsia="Times New Roman"/>
                <w:sz w:val="22"/>
                <w:szCs w:val="22"/>
                <w:lang w:eastAsia="pt-BR"/>
              </w:rPr>
              <w:t>apresentou a proposta de Reprogramação Financeira do Plano de Ação de 2019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.</w:t>
            </w:r>
            <w:r w:rsidR="00C425E1">
              <w:rPr>
                <w:rFonts w:eastAsia="Times New Roman"/>
                <w:sz w:val="22"/>
                <w:szCs w:val="22"/>
                <w:lang w:eastAsia="pt-BR"/>
              </w:rPr>
              <w:t xml:space="preserve"> Os principais pontos em destaque foram orçados</w:t>
            </w:r>
            <w:r w:rsidR="00D706CC">
              <w:rPr>
                <w:rFonts w:eastAsia="Times New Roman"/>
                <w:sz w:val="22"/>
                <w:szCs w:val="22"/>
                <w:lang w:eastAsia="pt-BR"/>
              </w:rPr>
              <w:t xml:space="preserve"> o reajuste de 5% do salário, bem como o acréscimo de uma viagem para cada comissão, </w:t>
            </w:r>
            <w:r w:rsidR="00C425E1">
              <w:rPr>
                <w:rFonts w:eastAsia="Times New Roman"/>
                <w:sz w:val="22"/>
                <w:szCs w:val="22"/>
                <w:lang w:eastAsia="pt-BR"/>
              </w:rPr>
              <w:t xml:space="preserve">exceto para </w:t>
            </w:r>
            <w:r w:rsidR="00D706CC">
              <w:rPr>
                <w:rFonts w:eastAsia="Times New Roman"/>
                <w:sz w:val="22"/>
                <w:szCs w:val="22"/>
                <w:lang w:eastAsia="pt-BR"/>
              </w:rPr>
              <w:t>a COAPF</w:t>
            </w:r>
            <w:r w:rsidR="00C425E1">
              <w:rPr>
                <w:rFonts w:eastAsia="Times New Roman"/>
                <w:sz w:val="22"/>
                <w:szCs w:val="22"/>
                <w:lang w:eastAsia="pt-BR"/>
              </w:rPr>
              <w:t xml:space="preserve"> e a contratação de empresa para a elaboração de plano de cargos e salários. A proposta foi aprovada e encaminhada ao Plenário.</w:t>
            </w:r>
          </w:p>
        </w:tc>
      </w:tr>
      <w:tr w:rsidR="007D775E" w:rsidTr="00537D2C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7D775E" w:rsidRPr="007D775E" w:rsidRDefault="00640EC1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2.</w:t>
            </w:r>
            <w:r w:rsidR="007D775E"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775E" w:rsidRPr="007D775E" w:rsidRDefault="007D775E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7D775E" w:rsidRDefault="00C425E1" w:rsidP="00D7107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Análise de Solicitação de Parceria</w:t>
            </w:r>
          </w:p>
        </w:tc>
      </w:tr>
      <w:tr w:rsidR="007D775E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7D775E" w:rsidRPr="007D775E" w:rsidRDefault="007D775E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775E" w:rsidRPr="007D775E" w:rsidRDefault="007D775E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</w:tcPr>
          <w:p w:rsidR="007D775E" w:rsidRDefault="00285810" w:rsidP="00D7107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Gerência Administrativa e Financeira</w:t>
            </w:r>
            <w:r w:rsidR="007D6CD9">
              <w:rPr>
                <w:rFonts w:eastAsia="Times New Roman"/>
                <w:sz w:val="22"/>
                <w:szCs w:val="22"/>
                <w:lang w:eastAsia="pt-BR"/>
              </w:rPr>
              <w:t xml:space="preserve"> CAU/AM</w:t>
            </w:r>
          </w:p>
        </w:tc>
      </w:tr>
      <w:tr w:rsidR="007D775E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7D775E" w:rsidRPr="007D775E" w:rsidRDefault="007D775E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775E" w:rsidRPr="007D775E" w:rsidRDefault="007D775E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</w:tcPr>
          <w:p w:rsidR="007D775E" w:rsidRDefault="00C425E1" w:rsidP="00C425E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</w:t>
            </w:r>
            <w:r w:rsidR="00285810">
              <w:rPr>
                <w:rFonts w:eastAsia="Times New Roman"/>
                <w:sz w:val="22"/>
                <w:szCs w:val="22"/>
                <w:lang w:eastAsia="pt-BR"/>
              </w:rPr>
              <w:t xml:space="preserve"> Gerente Administrativa e Financeira, </w:t>
            </w:r>
            <w:proofErr w:type="spellStart"/>
            <w:r w:rsidR="00285810">
              <w:rPr>
                <w:rFonts w:eastAsia="Times New Roman"/>
                <w:sz w:val="22"/>
                <w:szCs w:val="22"/>
                <w:lang w:eastAsia="pt-BR"/>
              </w:rPr>
              <w:t>Cristianne</w:t>
            </w:r>
            <w:proofErr w:type="spellEnd"/>
            <w:r w:rsidR="00285810">
              <w:rPr>
                <w:rFonts w:eastAsia="Times New Roman"/>
                <w:sz w:val="22"/>
                <w:szCs w:val="22"/>
                <w:lang w:eastAsia="pt-BR"/>
              </w:rPr>
              <w:t xml:space="preserve"> Macêdo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,</w:t>
            </w:r>
            <w:r w:rsidR="00285810"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apresentou solicitação de parceria da empresa </w:t>
            </w:r>
            <w:proofErr w:type="spellStart"/>
            <w:r>
              <w:rPr>
                <w:rFonts w:eastAsia="Times New Roman"/>
                <w:sz w:val="22"/>
                <w:szCs w:val="22"/>
                <w:lang w:eastAsia="pt-BR"/>
              </w:rPr>
              <w:t>Fortecon</w:t>
            </w:r>
            <w:proofErr w:type="spellEnd"/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Certificação Digital e </w:t>
            </w:r>
            <w:proofErr w:type="spellStart"/>
            <w:r>
              <w:rPr>
                <w:rFonts w:eastAsia="Times New Roman"/>
                <w:sz w:val="22"/>
                <w:szCs w:val="22"/>
                <w:lang w:eastAsia="pt-BR"/>
              </w:rPr>
              <w:t>Plotcolor</w:t>
            </w:r>
            <w:proofErr w:type="spellEnd"/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gráfica e sinalização visual. As solicitações foram a</w:t>
            </w:r>
            <w:r w:rsidR="008A36DC">
              <w:rPr>
                <w:rFonts w:eastAsia="Times New Roman"/>
                <w:sz w:val="22"/>
                <w:szCs w:val="22"/>
                <w:lang w:eastAsia="pt-BR"/>
              </w:rPr>
              <w:t xml:space="preserve">provadas, sendo que a empresa </w:t>
            </w:r>
            <w:proofErr w:type="spellStart"/>
            <w:r w:rsidR="008A36DC">
              <w:rPr>
                <w:rFonts w:eastAsia="Times New Roman"/>
                <w:sz w:val="22"/>
                <w:szCs w:val="22"/>
                <w:lang w:eastAsia="pt-BR"/>
              </w:rPr>
              <w:t>Pl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otcolor</w:t>
            </w:r>
            <w:proofErr w:type="spellEnd"/>
            <w:r>
              <w:rPr>
                <w:rFonts w:eastAsia="Times New Roman"/>
                <w:sz w:val="22"/>
                <w:szCs w:val="22"/>
                <w:lang w:eastAsia="pt-BR"/>
              </w:rPr>
              <w:t>, por não apresentar toda a documentação exigida, terá um prazo de 60 dias para encaminhar os documentos pendentes.</w:t>
            </w:r>
          </w:p>
        </w:tc>
      </w:tr>
      <w:tr w:rsidR="005F224D" w:rsidTr="00C425E1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5F224D" w:rsidRPr="007D775E" w:rsidRDefault="005F224D" w:rsidP="009B5A6A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2.</w:t>
            </w:r>
            <w:r w:rsidR="009B5A6A">
              <w:rPr>
                <w:rFonts w:eastAsia="Times New Roman"/>
                <w:b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5F224D" w:rsidRPr="00C425E1" w:rsidRDefault="008A36DC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Plano de Cargos e Salários</w:t>
            </w:r>
          </w:p>
        </w:tc>
      </w:tr>
      <w:tr w:rsidR="005F224D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</w:tcPr>
          <w:p w:rsidR="005F224D" w:rsidRDefault="00A604E4" w:rsidP="008A36DC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Gerên</w:t>
            </w:r>
            <w:r w:rsidR="008A36DC">
              <w:rPr>
                <w:rFonts w:eastAsia="Times New Roman"/>
                <w:sz w:val="22"/>
                <w:szCs w:val="22"/>
                <w:lang w:eastAsia="pt-BR"/>
              </w:rPr>
              <w:t>cia Administrativa e Financeira</w:t>
            </w:r>
          </w:p>
        </w:tc>
      </w:tr>
      <w:tr w:rsidR="005F224D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</w:tcPr>
          <w:p w:rsidR="006D32DF" w:rsidRDefault="008A36DC" w:rsidP="008A36DC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Tendo em vista a decisão tomada na 3ª reunião da COAPF, a Gerente Administrativa informou da necessidade de análise do Termo de Referência para a Contratação de empresa para a elaboração do Plano de Cargos e Salários pela COAPF. Sendo assim, foi realizada a atualização do Termo de Referência em conjunto para em seguida proceder com a atualização das cotações</w:t>
            </w:r>
            <w:r w:rsidR="00A141BB">
              <w:rPr>
                <w:rFonts w:eastAsia="Times New Roman"/>
                <w:sz w:val="22"/>
                <w:szCs w:val="22"/>
                <w:lang w:eastAsia="pt-BR"/>
              </w:rPr>
              <w:t xml:space="preserve">. Foi </w:t>
            </w:r>
            <w:r w:rsidR="00FC02EE">
              <w:rPr>
                <w:rFonts w:eastAsia="Times New Roman"/>
                <w:sz w:val="22"/>
                <w:szCs w:val="22"/>
                <w:lang w:eastAsia="pt-BR"/>
              </w:rPr>
              <w:t>retirada do Termo</w:t>
            </w:r>
            <w:r w:rsidR="00A141BB">
              <w:rPr>
                <w:rFonts w:eastAsia="Times New Roman"/>
                <w:sz w:val="22"/>
                <w:szCs w:val="22"/>
                <w:lang w:eastAsia="pt-BR"/>
              </w:rPr>
              <w:t xml:space="preserve"> a previsão de elaboração de avaliação de desempenho.</w:t>
            </w:r>
          </w:p>
        </w:tc>
      </w:tr>
      <w:tr w:rsidR="005F224D" w:rsidTr="00FC02EE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5F224D" w:rsidRPr="007D775E" w:rsidRDefault="005F224D" w:rsidP="009B5A6A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2.</w:t>
            </w:r>
            <w:r w:rsidR="009B5A6A">
              <w:rPr>
                <w:rFonts w:eastAsia="Times New Roman"/>
                <w:b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5F224D" w:rsidRDefault="00FC02EE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Portaria – Superávit Financeiro</w:t>
            </w:r>
          </w:p>
        </w:tc>
      </w:tr>
      <w:tr w:rsidR="005F224D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</w:tcPr>
          <w:p w:rsidR="005F224D" w:rsidRDefault="00FC02EE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Gerência Administrativa e Financeira</w:t>
            </w:r>
          </w:p>
        </w:tc>
      </w:tr>
      <w:tr w:rsidR="005F224D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</w:tcPr>
          <w:p w:rsidR="005F224D" w:rsidRDefault="009D6AE7" w:rsidP="00FC02EE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Foi </w:t>
            </w:r>
            <w:r w:rsidR="00FC02EE">
              <w:rPr>
                <w:rFonts w:eastAsia="Times New Roman"/>
                <w:sz w:val="22"/>
                <w:szCs w:val="22"/>
                <w:lang w:eastAsia="pt-BR"/>
              </w:rPr>
              <w:t xml:space="preserve">aprovada a minuta de Portaria Normativa de uso do Superávit </w:t>
            </w:r>
            <w:r w:rsidR="00FC02EE">
              <w:rPr>
                <w:rFonts w:eastAsia="Times New Roman"/>
                <w:sz w:val="22"/>
                <w:szCs w:val="22"/>
                <w:lang w:eastAsia="pt-BR"/>
              </w:rPr>
              <w:lastRenderedPageBreak/>
              <w:t>Financeiro para o encaminhamento de conhecimento e aprovação do plenário</w:t>
            </w:r>
          </w:p>
        </w:tc>
      </w:tr>
      <w:tr w:rsidR="00C83822" w:rsidTr="00C33A92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C83822" w:rsidRPr="007D775E" w:rsidRDefault="009B5A6A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lastRenderedPageBreak/>
              <w:t>2.5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C83822" w:rsidRDefault="00C33A92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Protocolo 821633/2019 – Resposta da ASJUR</w:t>
            </w:r>
          </w:p>
        </w:tc>
      </w:tr>
      <w:tr w:rsidR="00C83822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</w:tcPr>
          <w:p w:rsidR="00C83822" w:rsidRDefault="000C1F6F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Gerência Administrativa e Financeira CAU/AM </w:t>
            </w:r>
          </w:p>
        </w:tc>
      </w:tr>
      <w:tr w:rsidR="00C83822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</w:tcPr>
          <w:p w:rsidR="00C83822" w:rsidRDefault="00C33A92" w:rsidP="00287A99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Foi apresentada pela GERADMFIN a resposta da Assessoria Jurídica do CAU/AM por meio do MEMO 018/2019/ASSJUR quanto </w:t>
            </w:r>
            <w:r w:rsidR="00287A99">
              <w:rPr>
                <w:rFonts w:eastAsia="Times New Roman"/>
                <w:sz w:val="22"/>
                <w:szCs w:val="22"/>
                <w:lang w:eastAsia="pt-BR"/>
              </w:rPr>
              <w:t>à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solicitação de ressarcimento de juros sobre os valores devido da anuidade, conforme protocolo 821633/2019</w:t>
            </w:r>
            <w:r w:rsidR="009B5A6A">
              <w:rPr>
                <w:rFonts w:eastAsia="Times New Roman"/>
                <w:sz w:val="22"/>
                <w:szCs w:val="22"/>
                <w:lang w:eastAsia="pt-BR"/>
              </w:rPr>
              <w:t>.</w:t>
            </w:r>
            <w:r w:rsidR="00287A99">
              <w:rPr>
                <w:rFonts w:eastAsia="Times New Roman"/>
                <w:sz w:val="22"/>
                <w:szCs w:val="22"/>
                <w:lang w:eastAsia="pt-BR"/>
              </w:rPr>
              <w:t xml:space="preserve"> Mediante o exposto na consulta, a COAPF decidiu pelo indeferimento da solicitação. </w:t>
            </w:r>
          </w:p>
        </w:tc>
      </w:tr>
      <w:tr w:rsidR="00CA7C46" w:rsidTr="00CA7C46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CA7C46" w:rsidRDefault="00CA7C46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2.6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7C46" w:rsidRPr="007D775E" w:rsidRDefault="00CA7C46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CA7C46" w:rsidRDefault="00CA7C46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Análise de execução fiscal </w:t>
            </w:r>
          </w:p>
        </w:tc>
      </w:tr>
      <w:tr w:rsidR="00CA7C46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CA7C46" w:rsidRDefault="00CA7C46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7C46" w:rsidRPr="007D775E" w:rsidRDefault="00CA7C46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</w:tcPr>
          <w:p w:rsidR="00CA7C46" w:rsidRDefault="00CA7C46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Gerência Administrativa e Financeira CAU/AM</w:t>
            </w:r>
          </w:p>
        </w:tc>
      </w:tr>
      <w:tr w:rsidR="00CA7C46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CA7C46" w:rsidRDefault="00CA7C46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7C46" w:rsidRPr="007D775E" w:rsidRDefault="00CA7C46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</w:tcPr>
          <w:p w:rsidR="00CA7C46" w:rsidRDefault="00AB3E99" w:rsidP="00184CF8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Apresentou-se a situação dos profissionais Luiz Carlos Cavalcante e José Marcello de Souza Oliveira que foram inscritos em dívida ativa, porém, procederam com a negociação diretamente pelo SICCAU, </w:t>
            </w:r>
            <w:r w:rsidR="00184CF8">
              <w:rPr>
                <w:rFonts w:eastAsia="Times New Roman"/>
                <w:sz w:val="22"/>
                <w:szCs w:val="22"/>
                <w:lang w:eastAsia="pt-BR"/>
              </w:rPr>
              <w:t xml:space="preserve">devido não ter sido realizado o bloqueio pelo sistema. Portanto, não foi cobrado dos mesmos à custa e honorários, sendo que no ato da inscrição foi realizado o pagamento de 0,5% </w:t>
            </w:r>
            <w:r w:rsidR="00184CF8">
              <w:rPr>
                <w:rFonts w:eastAsia="Times New Roman"/>
                <w:sz w:val="22"/>
                <w:szCs w:val="22"/>
                <w:lang w:eastAsia="pt-BR"/>
              </w:rPr>
              <w:t>sobre o valor</w:t>
            </w:r>
            <w:r w:rsidR="00184CF8">
              <w:rPr>
                <w:rFonts w:eastAsia="Times New Roman"/>
                <w:sz w:val="22"/>
                <w:szCs w:val="22"/>
                <w:lang w:eastAsia="pt-BR"/>
              </w:rPr>
              <w:t xml:space="preserve"> inicial da custa.</w:t>
            </w:r>
            <w:r w:rsidR="00080080">
              <w:rPr>
                <w:rFonts w:eastAsia="Times New Roman"/>
                <w:sz w:val="22"/>
                <w:szCs w:val="22"/>
                <w:lang w:eastAsia="pt-BR"/>
              </w:rPr>
              <w:t xml:space="preserve"> A COAPF decidiu pela não cobrança do percentual de custas e honorárias dos referidos profissionais</w:t>
            </w:r>
            <w:r w:rsidR="00582AD8">
              <w:rPr>
                <w:rFonts w:eastAsia="Times New Roman"/>
                <w:sz w:val="22"/>
                <w:szCs w:val="22"/>
                <w:lang w:eastAsia="pt-BR"/>
              </w:rPr>
              <w:t>, desde que procedam com o pagamento da negociação.</w:t>
            </w:r>
            <w:r w:rsidR="00184CF8"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83822" w:rsidTr="00080080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C83822" w:rsidRPr="007D775E" w:rsidRDefault="009B5A6A" w:rsidP="00CA7C46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2.</w:t>
            </w:r>
            <w:r w:rsidR="00CA7C46">
              <w:rPr>
                <w:rFonts w:eastAsia="Times New Roman"/>
                <w:b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C83822" w:rsidRDefault="00F50E11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Certidão do</w:t>
            </w:r>
            <w:r w:rsidR="0044079C">
              <w:rPr>
                <w:rFonts w:eastAsia="Times New Roman"/>
                <w:sz w:val="22"/>
                <w:szCs w:val="22"/>
                <w:lang w:eastAsia="pt-BR"/>
              </w:rPr>
              <w:t xml:space="preserve"> DETRAN para procura de bens</w:t>
            </w:r>
            <w:bookmarkStart w:id="0" w:name="_GoBack"/>
            <w:bookmarkEnd w:id="0"/>
          </w:p>
        </w:tc>
      </w:tr>
      <w:tr w:rsidR="00C83822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</w:tcPr>
          <w:p w:rsidR="00C83822" w:rsidRDefault="00314430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Assessoria Jurídica</w:t>
            </w:r>
          </w:p>
        </w:tc>
      </w:tr>
      <w:tr w:rsidR="00C83822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</w:tcPr>
          <w:p w:rsidR="008E2E77" w:rsidRDefault="00C55F7D" w:rsidP="00F50E1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</w:t>
            </w:r>
            <w:r w:rsidR="00E57956" w:rsidRPr="00E57956">
              <w:rPr>
                <w:rFonts w:eastAsia="Times New Roman"/>
                <w:sz w:val="22"/>
                <w:szCs w:val="22"/>
                <w:lang w:eastAsia="pt-BR"/>
              </w:rPr>
              <w:t xml:space="preserve"> Assessora Jurídica do CAU/AM, </w:t>
            </w:r>
            <w:proofErr w:type="spellStart"/>
            <w:r w:rsidR="00E57956" w:rsidRPr="00E57956">
              <w:rPr>
                <w:rFonts w:eastAsia="Times New Roman"/>
                <w:sz w:val="22"/>
                <w:szCs w:val="22"/>
                <w:lang w:eastAsia="pt-BR"/>
              </w:rPr>
              <w:t>Ednara</w:t>
            </w:r>
            <w:proofErr w:type="spellEnd"/>
            <w:r w:rsidR="00E57956" w:rsidRPr="00E57956"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E57956" w:rsidRPr="00E57956">
              <w:rPr>
                <w:rFonts w:eastAsia="Times New Roman"/>
                <w:sz w:val="22"/>
                <w:szCs w:val="22"/>
                <w:lang w:eastAsia="pt-BR"/>
              </w:rPr>
              <w:t>Kellen</w:t>
            </w:r>
            <w:proofErr w:type="spellEnd"/>
            <w:r w:rsidR="00E57956" w:rsidRPr="00E57956">
              <w:rPr>
                <w:rFonts w:eastAsia="Times New Roman"/>
                <w:sz w:val="22"/>
                <w:szCs w:val="22"/>
                <w:lang w:eastAsia="pt-BR"/>
              </w:rPr>
              <w:t xml:space="preserve"> de Lima Soares, informou sobre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a necessidade de </w:t>
            </w:r>
            <w:r w:rsidR="00F50E11">
              <w:rPr>
                <w:rFonts w:eastAsia="Times New Roman"/>
                <w:sz w:val="22"/>
                <w:szCs w:val="22"/>
                <w:lang w:eastAsia="pt-BR"/>
              </w:rPr>
              <w:t>requerer emissão de certidão d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o DETRAN para a procura de bens</w:t>
            </w:r>
            <w:r w:rsidR="00F50E11">
              <w:rPr>
                <w:rFonts w:eastAsia="Times New Roman"/>
                <w:sz w:val="22"/>
                <w:szCs w:val="22"/>
                <w:lang w:eastAsia="pt-BR"/>
              </w:rPr>
              <w:t xml:space="preserve"> dos profissionais inscritos em dívida ativa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, </w:t>
            </w:r>
            <w:r w:rsidR="00F50E11">
              <w:rPr>
                <w:rFonts w:eastAsia="Times New Roman"/>
                <w:sz w:val="22"/>
                <w:szCs w:val="22"/>
                <w:lang w:eastAsia="pt-BR"/>
              </w:rPr>
              <w:t>sendo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que o valor cobrado é de R$ 23,24 por CPF e R$ 50,00 por CNPJ. Informou também que estamos tentando solicitar termo de cooperação com o DENATRAN, porém, até o presente momento não obtivemos retorno quanto ao acesso ao sistema para a inclusão da solicitação.</w:t>
            </w:r>
            <w:r w:rsidR="0037746F">
              <w:rPr>
                <w:rFonts w:eastAsia="Times New Roman"/>
                <w:sz w:val="22"/>
                <w:szCs w:val="22"/>
                <w:lang w:eastAsia="pt-BR"/>
              </w:rPr>
              <w:t xml:space="preserve"> A preocupação da Assessoria é quanto ao término do prazo de apresentação dos bens pelo CAU/AM</w:t>
            </w:r>
            <w:r w:rsidR="00E57956" w:rsidRPr="00E57956">
              <w:rPr>
                <w:rFonts w:eastAsia="Times New Roman"/>
                <w:sz w:val="22"/>
                <w:szCs w:val="22"/>
                <w:lang w:eastAsia="pt-BR"/>
              </w:rPr>
              <w:t>.</w:t>
            </w:r>
            <w:r w:rsidR="0037746F">
              <w:rPr>
                <w:rFonts w:eastAsia="Times New Roman"/>
                <w:sz w:val="22"/>
                <w:szCs w:val="22"/>
                <w:lang w:eastAsia="pt-BR"/>
              </w:rPr>
              <w:t xml:space="preserve"> Sendo assim, a comissão solicitou que a matéria fosse encaminhada para discussão do plenário.</w:t>
            </w:r>
          </w:p>
        </w:tc>
      </w:tr>
    </w:tbl>
    <w:p w:rsidR="00AF7AFA" w:rsidRDefault="00AF7AFA" w:rsidP="00FD2A12">
      <w:pPr>
        <w:rPr>
          <w:rFonts w:eastAsia="Times New Roman"/>
          <w:b/>
          <w:sz w:val="22"/>
          <w:szCs w:val="22"/>
          <w:lang w:eastAsia="pt-BR"/>
        </w:rPr>
      </w:pPr>
    </w:p>
    <w:p w:rsidR="0013267F" w:rsidRDefault="0013267F" w:rsidP="00FD2A12">
      <w:pPr>
        <w:rPr>
          <w:rFonts w:eastAsia="Times New Roman"/>
          <w:b/>
          <w:sz w:val="22"/>
          <w:szCs w:val="22"/>
          <w:lang w:eastAsia="pt-BR"/>
        </w:rPr>
      </w:pPr>
    </w:p>
    <w:p w:rsidR="00BE5A13" w:rsidRDefault="00BE5A13" w:rsidP="00FD2A12">
      <w:pPr>
        <w:rPr>
          <w:rFonts w:eastAsia="Times New Roman"/>
          <w:b/>
          <w:sz w:val="22"/>
          <w:szCs w:val="22"/>
          <w:lang w:eastAsia="pt-BR"/>
        </w:rPr>
      </w:pPr>
    </w:p>
    <w:p w:rsidR="0013267F" w:rsidRDefault="0013267F" w:rsidP="00FD2A12">
      <w:pPr>
        <w:rPr>
          <w:rFonts w:eastAsia="Times New Roman"/>
          <w:b/>
          <w:sz w:val="22"/>
          <w:szCs w:val="22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36567F" w:rsidTr="00537D2C">
        <w:tc>
          <w:tcPr>
            <w:tcW w:w="4781" w:type="dxa"/>
          </w:tcPr>
          <w:p w:rsidR="0036567F" w:rsidRDefault="0036567F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36567F" w:rsidRPr="001A7CC8" w:rsidRDefault="00537D2C" w:rsidP="0036567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</w:t>
            </w:r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rq. </w:t>
            </w:r>
            <w:proofErr w:type="gramStart"/>
            <w:r w:rsidRPr="001A7CC8">
              <w:rPr>
                <w:rFonts w:eastAsia="Times New Roman"/>
                <w:sz w:val="22"/>
                <w:szCs w:val="22"/>
                <w:lang w:eastAsia="pt-BR"/>
              </w:rPr>
              <w:t>e</w:t>
            </w:r>
            <w:proofErr w:type="gramEnd"/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U</w:t>
            </w:r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rb. </w:t>
            </w:r>
            <w:proofErr w:type="spellStart"/>
            <w:r w:rsidRPr="007D775E">
              <w:rPr>
                <w:rFonts w:eastAsia="Times New Roman"/>
                <w:sz w:val="22"/>
                <w:szCs w:val="22"/>
                <w:lang w:eastAsia="pt-BR"/>
              </w:rPr>
              <w:t>Cristianne</w:t>
            </w:r>
            <w:proofErr w:type="spellEnd"/>
            <w:r w:rsidRPr="007D775E"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D775E">
              <w:rPr>
                <w:rFonts w:eastAsia="Times New Roman"/>
                <w:sz w:val="22"/>
                <w:szCs w:val="22"/>
                <w:lang w:eastAsia="pt-BR"/>
              </w:rPr>
              <w:t>Sotto</w:t>
            </w:r>
            <w:proofErr w:type="spellEnd"/>
            <w:r w:rsidRPr="007D775E">
              <w:rPr>
                <w:rFonts w:eastAsia="Times New Roman"/>
                <w:sz w:val="22"/>
                <w:szCs w:val="22"/>
                <w:lang w:eastAsia="pt-BR"/>
              </w:rPr>
              <w:t xml:space="preserve"> Mayor Fernandes</w:t>
            </w:r>
          </w:p>
          <w:p w:rsidR="005C338A" w:rsidRPr="00537D2C" w:rsidRDefault="005C338A" w:rsidP="005C338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color w:val="548DD4" w:themeColor="text2" w:themeTint="99"/>
                <w:spacing w:val="4"/>
                <w:sz w:val="20"/>
                <w:szCs w:val="20"/>
                <w:lang w:eastAsia="pt-BR"/>
              </w:rPr>
            </w:pPr>
            <w:r w:rsidRPr="00537D2C">
              <w:rPr>
                <w:rFonts w:eastAsia="Times New Roman"/>
                <w:b/>
                <w:color w:val="548DD4" w:themeColor="text2" w:themeTint="99"/>
                <w:sz w:val="20"/>
                <w:szCs w:val="20"/>
                <w:lang w:eastAsia="pt-BR"/>
              </w:rPr>
              <w:t>COORDENADORA</w:t>
            </w:r>
          </w:p>
          <w:p w:rsidR="0036567F" w:rsidRDefault="0036567F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D71076" w:rsidRDefault="00D71076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D71076" w:rsidRDefault="00D71076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640EC1" w:rsidRDefault="00640EC1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D71076" w:rsidRPr="00473EE0" w:rsidRDefault="00D71076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858" w:type="dxa"/>
          </w:tcPr>
          <w:p w:rsidR="008F6AF0" w:rsidRDefault="008F6AF0" w:rsidP="0036567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7D775E" w:rsidRPr="001A7CC8" w:rsidRDefault="00537D2C" w:rsidP="007D775E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Arq. E U</w:t>
            </w:r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rb. </w:t>
            </w:r>
            <w:proofErr w:type="spellStart"/>
            <w:r w:rsidR="00F20F6D">
              <w:rPr>
                <w:rFonts w:eastAsia="Times New Roman"/>
                <w:sz w:val="22"/>
                <w:szCs w:val="22"/>
                <w:lang w:eastAsia="pt-BR"/>
              </w:rPr>
              <w:t>Meglen</w:t>
            </w:r>
            <w:proofErr w:type="spellEnd"/>
            <w:r w:rsidR="00F20F6D">
              <w:rPr>
                <w:rFonts w:eastAsia="Times New Roman"/>
                <w:sz w:val="22"/>
                <w:szCs w:val="22"/>
                <w:lang w:eastAsia="pt-BR"/>
              </w:rPr>
              <w:t xml:space="preserve"> Cristina </w:t>
            </w:r>
            <w:proofErr w:type="spellStart"/>
            <w:r w:rsidR="00F20F6D">
              <w:rPr>
                <w:rFonts w:eastAsia="Times New Roman"/>
                <w:sz w:val="22"/>
                <w:szCs w:val="22"/>
                <w:lang w:eastAsia="pt-BR"/>
              </w:rPr>
              <w:t>Valau</w:t>
            </w:r>
            <w:proofErr w:type="spellEnd"/>
            <w:r w:rsidR="00F20F6D">
              <w:rPr>
                <w:rFonts w:eastAsia="Times New Roman"/>
                <w:sz w:val="22"/>
                <w:szCs w:val="22"/>
                <w:lang w:eastAsia="pt-BR"/>
              </w:rPr>
              <w:t xml:space="preserve"> da </w:t>
            </w:r>
            <w:proofErr w:type="gramStart"/>
            <w:r w:rsidR="00F20F6D">
              <w:rPr>
                <w:rFonts w:eastAsia="Times New Roman"/>
                <w:sz w:val="22"/>
                <w:szCs w:val="22"/>
                <w:lang w:eastAsia="pt-BR"/>
              </w:rPr>
              <w:t>Silva</w:t>
            </w:r>
            <w:proofErr w:type="gramEnd"/>
          </w:p>
          <w:p w:rsidR="007D775E" w:rsidRPr="00537D2C" w:rsidRDefault="008E2E77" w:rsidP="007D775E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color w:val="548DD4" w:themeColor="text2" w:themeTint="99"/>
                <w:spacing w:val="4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548DD4" w:themeColor="text2" w:themeTint="99"/>
                <w:sz w:val="20"/>
                <w:szCs w:val="20"/>
                <w:lang w:eastAsia="pt-BR"/>
              </w:rPr>
              <w:t>MEMBRO</w:t>
            </w:r>
          </w:p>
          <w:p w:rsidR="0036567F" w:rsidRDefault="0036567F" w:rsidP="0036567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D71076" w:rsidRDefault="00D71076" w:rsidP="0036567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D71076" w:rsidRDefault="00D71076" w:rsidP="0036567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71076" w:rsidTr="00537D2C">
        <w:tc>
          <w:tcPr>
            <w:tcW w:w="4781" w:type="dxa"/>
          </w:tcPr>
          <w:p w:rsidR="00537D2C" w:rsidRDefault="00537D2C" w:rsidP="00D7107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</w:t>
            </w:r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rq. </w:t>
            </w:r>
            <w:proofErr w:type="gramStart"/>
            <w:r w:rsidRPr="001A7CC8">
              <w:rPr>
                <w:rFonts w:eastAsia="Times New Roman"/>
                <w:sz w:val="22"/>
                <w:szCs w:val="22"/>
                <w:lang w:eastAsia="pt-BR"/>
              </w:rPr>
              <w:t>e</w:t>
            </w:r>
            <w:proofErr w:type="gramEnd"/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U</w:t>
            </w:r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rb.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Fabrício Lopes Santos</w:t>
            </w:r>
          </w:p>
          <w:p w:rsidR="00D71076" w:rsidRPr="00537D2C" w:rsidRDefault="00D71076" w:rsidP="00D7107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color w:val="548DD4" w:themeColor="text2" w:themeTint="99"/>
                <w:spacing w:val="4"/>
                <w:sz w:val="20"/>
                <w:szCs w:val="20"/>
                <w:lang w:eastAsia="pt-BR"/>
              </w:rPr>
            </w:pPr>
            <w:r w:rsidRPr="00537D2C">
              <w:rPr>
                <w:rFonts w:eastAsia="Times New Roman"/>
                <w:b/>
                <w:color w:val="548DD4" w:themeColor="text2" w:themeTint="99"/>
                <w:sz w:val="20"/>
                <w:szCs w:val="20"/>
                <w:lang w:eastAsia="pt-BR"/>
              </w:rPr>
              <w:t xml:space="preserve">MEMBRO </w:t>
            </w:r>
          </w:p>
          <w:p w:rsidR="00D71076" w:rsidRDefault="00D71076" w:rsidP="00537D2C">
            <w:pPr>
              <w:tabs>
                <w:tab w:val="left" w:pos="4651"/>
              </w:tabs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4858" w:type="dxa"/>
          </w:tcPr>
          <w:p w:rsidR="00D71076" w:rsidRPr="001A7CC8" w:rsidRDefault="008E2E77" w:rsidP="00D71076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="Times New Roman"/>
                <w:spacing w:val="4"/>
                <w:sz w:val="22"/>
                <w:szCs w:val="22"/>
              </w:rPr>
              <w:t>Cristianne</w:t>
            </w:r>
            <w:proofErr w:type="spellEnd"/>
            <w:r>
              <w:rPr>
                <w:rFonts w:eastAsia="Times New Roman"/>
                <w:spacing w:val="4"/>
                <w:sz w:val="22"/>
                <w:szCs w:val="22"/>
              </w:rPr>
              <w:t xml:space="preserve"> da Silva Macêdo </w:t>
            </w:r>
          </w:p>
          <w:p w:rsidR="00D71076" w:rsidRPr="00537D2C" w:rsidRDefault="008E2E77" w:rsidP="008E2E77">
            <w:pPr>
              <w:tabs>
                <w:tab w:val="left" w:pos="4651"/>
              </w:tabs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548DD4" w:themeColor="text2" w:themeTint="99"/>
                <w:sz w:val="20"/>
                <w:szCs w:val="20"/>
                <w:lang w:eastAsia="pt-BR"/>
              </w:rPr>
              <w:t>GERENTE ADMINISTRATIVA E FINANCEIRA</w:t>
            </w:r>
            <w:r w:rsidR="007D775E" w:rsidRPr="00537D2C">
              <w:rPr>
                <w:rFonts w:eastAsia="Times New Roman"/>
                <w:b/>
                <w:color w:val="548DD4" w:themeColor="text2" w:themeTint="99"/>
                <w:sz w:val="20"/>
                <w:szCs w:val="20"/>
                <w:lang w:eastAsia="pt-BR"/>
              </w:rPr>
              <w:t xml:space="preserve"> CAU/AM</w:t>
            </w:r>
          </w:p>
        </w:tc>
      </w:tr>
    </w:tbl>
    <w:p w:rsidR="00DA5A71" w:rsidRDefault="00DA5A71" w:rsidP="00D71076">
      <w:pPr>
        <w:rPr>
          <w:rFonts w:eastAsia="Times New Roman"/>
          <w:sz w:val="22"/>
          <w:szCs w:val="22"/>
          <w:lang w:eastAsia="pt-BR"/>
        </w:rPr>
      </w:pPr>
    </w:p>
    <w:sectPr w:rsidR="00DA5A71" w:rsidSect="007C0031">
      <w:headerReference w:type="default" r:id="rId8"/>
      <w:footerReference w:type="default" r:id="rId9"/>
      <w:pgSz w:w="11906" w:h="16838"/>
      <w:pgMar w:top="1702" w:right="1701" w:bottom="1276" w:left="1701" w:header="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AA" w:rsidRDefault="003836AA" w:rsidP="00FD2A12">
      <w:r>
        <w:separator/>
      </w:r>
    </w:p>
  </w:endnote>
  <w:endnote w:type="continuationSeparator" w:id="0">
    <w:p w:rsidR="003836AA" w:rsidRDefault="003836AA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76" w:rsidRDefault="00D71076" w:rsidP="00D71076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:rsidR="00D71076" w:rsidRPr="003B4628" w:rsidRDefault="00D71076" w:rsidP="00D71076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AA" w:rsidRDefault="003836AA" w:rsidP="00FD2A12">
      <w:r>
        <w:separator/>
      </w:r>
    </w:p>
  </w:footnote>
  <w:footnote w:type="continuationSeparator" w:id="0">
    <w:p w:rsidR="003836AA" w:rsidRDefault="003836AA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2" w:rsidRDefault="00F50E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08.9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  <w:r w:rsidR="00FD2A1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17BA6B" wp14:editId="48575278">
              <wp:simplePos x="0" y="0"/>
              <wp:positionH relativeFrom="column">
                <wp:posOffset>485318</wp:posOffset>
              </wp:positionH>
              <wp:positionV relativeFrom="paragraph">
                <wp:posOffset>833933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A12" w:rsidRPr="00FD2A12" w:rsidRDefault="002A6400" w:rsidP="00FD2A12">
                          <w:pPr>
                            <w:pStyle w:val="Default"/>
                            <w:jc w:val="center"/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COMISSÃO DE ORGANANIZAÇÃO, ADMINIST</w:t>
                          </w:r>
                          <w:r w:rsidR="00006BE1"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RA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ÇÃO, PLANEJAMENTO E </w:t>
                          </w:r>
                          <w:proofErr w:type="gramStart"/>
                          <w:r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FINANÇAS</w:t>
                          </w:r>
                          <w:proofErr w:type="gramEnd"/>
                        </w:p>
                        <w:p w:rsidR="00FD2A12" w:rsidRDefault="00FD2A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.2pt;margin-top:65.65pt;width:382.4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" fillcolor="white [3201]" stroked="f" strokeweight=".5pt">
              <v:textbox>
                <w:txbxContent>
                  <w:p w:rsidR="00FD2A12" w:rsidRPr="00FD2A12" w:rsidRDefault="002A6400" w:rsidP="00FD2A12">
                    <w:pPr>
                      <w:pStyle w:val="Default"/>
                      <w:jc w:val="center"/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COMISSÃO DE ORGANANIZAÇÃO, ADMINIST</w:t>
                    </w:r>
                    <w:r w:rsidR="00006BE1"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RA</w:t>
                    </w:r>
                    <w:r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 xml:space="preserve">ÇÃO, PLANEJAMENTO E </w:t>
                    </w:r>
                    <w:proofErr w:type="gramStart"/>
                    <w:r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FINANÇAS</w:t>
                    </w:r>
                    <w:proofErr w:type="gramEnd"/>
                  </w:p>
                  <w:p w:rsidR="00FD2A12" w:rsidRDefault="00FD2A1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3CAE"/>
    <w:rsid w:val="00006BE1"/>
    <w:rsid w:val="00027ADE"/>
    <w:rsid w:val="000573DA"/>
    <w:rsid w:val="0006118A"/>
    <w:rsid w:val="000670A0"/>
    <w:rsid w:val="0007716E"/>
    <w:rsid w:val="0007737F"/>
    <w:rsid w:val="00080080"/>
    <w:rsid w:val="00092185"/>
    <w:rsid w:val="00096F05"/>
    <w:rsid w:val="000B4256"/>
    <w:rsid w:val="000C182E"/>
    <w:rsid w:val="000C1F6F"/>
    <w:rsid w:val="000C46DB"/>
    <w:rsid w:val="000E58C9"/>
    <w:rsid w:val="000F2D71"/>
    <w:rsid w:val="001061CD"/>
    <w:rsid w:val="00115A2D"/>
    <w:rsid w:val="0013267F"/>
    <w:rsid w:val="00136DD5"/>
    <w:rsid w:val="00155804"/>
    <w:rsid w:val="0016458E"/>
    <w:rsid w:val="00175643"/>
    <w:rsid w:val="00184CF8"/>
    <w:rsid w:val="001A7CC8"/>
    <w:rsid w:val="001B5C11"/>
    <w:rsid w:val="001D4976"/>
    <w:rsid w:val="001E3BE9"/>
    <w:rsid w:val="001E4188"/>
    <w:rsid w:val="001E6FD2"/>
    <w:rsid w:val="001F7E97"/>
    <w:rsid w:val="00201082"/>
    <w:rsid w:val="00221140"/>
    <w:rsid w:val="0022148E"/>
    <w:rsid w:val="00223795"/>
    <w:rsid w:val="0022494C"/>
    <w:rsid w:val="00231630"/>
    <w:rsid w:val="00250CB8"/>
    <w:rsid w:val="00263295"/>
    <w:rsid w:val="00281134"/>
    <w:rsid w:val="00283ACD"/>
    <w:rsid w:val="00285810"/>
    <w:rsid w:val="00286E39"/>
    <w:rsid w:val="00287A99"/>
    <w:rsid w:val="002A1656"/>
    <w:rsid w:val="002A6400"/>
    <w:rsid w:val="002A6C8E"/>
    <w:rsid w:val="002B685A"/>
    <w:rsid w:val="002C1665"/>
    <w:rsid w:val="002C485A"/>
    <w:rsid w:val="002D05DF"/>
    <w:rsid w:val="002D40A4"/>
    <w:rsid w:val="002E0E32"/>
    <w:rsid w:val="002E3C2B"/>
    <w:rsid w:val="002F226C"/>
    <w:rsid w:val="003055E3"/>
    <w:rsid w:val="00307EED"/>
    <w:rsid w:val="00314430"/>
    <w:rsid w:val="003312F9"/>
    <w:rsid w:val="00335CF8"/>
    <w:rsid w:val="003435D0"/>
    <w:rsid w:val="003523FC"/>
    <w:rsid w:val="00355053"/>
    <w:rsid w:val="0036567F"/>
    <w:rsid w:val="0037746F"/>
    <w:rsid w:val="003836AA"/>
    <w:rsid w:val="00386B22"/>
    <w:rsid w:val="003A1A61"/>
    <w:rsid w:val="003A6595"/>
    <w:rsid w:val="003B2B76"/>
    <w:rsid w:val="003D2267"/>
    <w:rsid w:val="003D271B"/>
    <w:rsid w:val="003D522C"/>
    <w:rsid w:val="003E7933"/>
    <w:rsid w:val="003E7B92"/>
    <w:rsid w:val="003F0727"/>
    <w:rsid w:val="00413172"/>
    <w:rsid w:val="00434687"/>
    <w:rsid w:val="0044079C"/>
    <w:rsid w:val="00452E0C"/>
    <w:rsid w:val="0046657C"/>
    <w:rsid w:val="00467EE6"/>
    <w:rsid w:val="00473EE0"/>
    <w:rsid w:val="00477F2A"/>
    <w:rsid w:val="00485F4C"/>
    <w:rsid w:val="00491ADD"/>
    <w:rsid w:val="00493F92"/>
    <w:rsid w:val="004B3193"/>
    <w:rsid w:val="004B38C9"/>
    <w:rsid w:val="004D103F"/>
    <w:rsid w:val="004E0A63"/>
    <w:rsid w:val="004E13DA"/>
    <w:rsid w:val="004F068D"/>
    <w:rsid w:val="004F5A70"/>
    <w:rsid w:val="00501626"/>
    <w:rsid w:val="005062D6"/>
    <w:rsid w:val="00507691"/>
    <w:rsid w:val="005112E7"/>
    <w:rsid w:val="005118F6"/>
    <w:rsid w:val="0051293D"/>
    <w:rsid w:val="00514598"/>
    <w:rsid w:val="00525098"/>
    <w:rsid w:val="00537D2C"/>
    <w:rsid w:val="00561ACD"/>
    <w:rsid w:val="00562B45"/>
    <w:rsid w:val="00564C2A"/>
    <w:rsid w:val="00582AD8"/>
    <w:rsid w:val="005865C2"/>
    <w:rsid w:val="005B0E90"/>
    <w:rsid w:val="005B6E5A"/>
    <w:rsid w:val="005C338A"/>
    <w:rsid w:val="005D0830"/>
    <w:rsid w:val="005D1F77"/>
    <w:rsid w:val="005D53A5"/>
    <w:rsid w:val="005E32AE"/>
    <w:rsid w:val="005E3BF2"/>
    <w:rsid w:val="005F224D"/>
    <w:rsid w:val="005F38DF"/>
    <w:rsid w:val="005F3981"/>
    <w:rsid w:val="005F5501"/>
    <w:rsid w:val="006029F7"/>
    <w:rsid w:val="00610B5B"/>
    <w:rsid w:val="00612DAE"/>
    <w:rsid w:val="00622863"/>
    <w:rsid w:val="00640EC1"/>
    <w:rsid w:val="00641539"/>
    <w:rsid w:val="00654757"/>
    <w:rsid w:val="0066789E"/>
    <w:rsid w:val="0068415E"/>
    <w:rsid w:val="00692689"/>
    <w:rsid w:val="006B47D4"/>
    <w:rsid w:val="006B7855"/>
    <w:rsid w:val="006C0C38"/>
    <w:rsid w:val="006C5FDE"/>
    <w:rsid w:val="006C63BB"/>
    <w:rsid w:val="006D32DF"/>
    <w:rsid w:val="006D53B3"/>
    <w:rsid w:val="006E1E99"/>
    <w:rsid w:val="00705D94"/>
    <w:rsid w:val="00707CB1"/>
    <w:rsid w:val="007123C7"/>
    <w:rsid w:val="00721221"/>
    <w:rsid w:val="00722104"/>
    <w:rsid w:val="00723EE4"/>
    <w:rsid w:val="007305F5"/>
    <w:rsid w:val="00742F05"/>
    <w:rsid w:val="00764E59"/>
    <w:rsid w:val="00766014"/>
    <w:rsid w:val="007672C4"/>
    <w:rsid w:val="007856E6"/>
    <w:rsid w:val="00785B3A"/>
    <w:rsid w:val="007934CA"/>
    <w:rsid w:val="007A3094"/>
    <w:rsid w:val="007A56B8"/>
    <w:rsid w:val="007B1414"/>
    <w:rsid w:val="007B264E"/>
    <w:rsid w:val="007C0031"/>
    <w:rsid w:val="007C2432"/>
    <w:rsid w:val="007C25F3"/>
    <w:rsid w:val="007C38A0"/>
    <w:rsid w:val="007C4B57"/>
    <w:rsid w:val="007C4BC0"/>
    <w:rsid w:val="007D6CD9"/>
    <w:rsid w:val="007D775E"/>
    <w:rsid w:val="007F1BEF"/>
    <w:rsid w:val="007F58BC"/>
    <w:rsid w:val="00803E34"/>
    <w:rsid w:val="00811C9C"/>
    <w:rsid w:val="008122F5"/>
    <w:rsid w:val="00821EDA"/>
    <w:rsid w:val="008239D1"/>
    <w:rsid w:val="00823CBF"/>
    <w:rsid w:val="00837A8D"/>
    <w:rsid w:val="00873790"/>
    <w:rsid w:val="008826F6"/>
    <w:rsid w:val="00885751"/>
    <w:rsid w:val="008901D3"/>
    <w:rsid w:val="008A36DC"/>
    <w:rsid w:val="008B0B46"/>
    <w:rsid w:val="008B2AB7"/>
    <w:rsid w:val="008B2E8A"/>
    <w:rsid w:val="008C4B07"/>
    <w:rsid w:val="008C6C77"/>
    <w:rsid w:val="008D3840"/>
    <w:rsid w:val="008D3B2B"/>
    <w:rsid w:val="008E2254"/>
    <w:rsid w:val="008E2E77"/>
    <w:rsid w:val="008F584F"/>
    <w:rsid w:val="008F6AF0"/>
    <w:rsid w:val="00907F46"/>
    <w:rsid w:val="0091214A"/>
    <w:rsid w:val="00921EE9"/>
    <w:rsid w:val="00926A82"/>
    <w:rsid w:val="00964440"/>
    <w:rsid w:val="00966F63"/>
    <w:rsid w:val="00966FBD"/>
    <w:rsid w:val="0099216A"/>
    <w:rsid w:val="0099391B"/>
    <w:rsid w:val="00995030"/>
    <w:rsid w:val="00996613"/>
    <w:rsid w:val="0099702F"/>
    <w:rsid w:val="009A4D8F"/>
    <w:rsid w:val="009B03B8"/>
    <w:rsid w:val="009B54ED"/>
    <w:rsid w:val="009B5A6A"/>
    <w:rsid w:val="009B7BE3"/>
    <w:rsid w:val="009C1519"/>
    <w:rsid w:val="009C4242"/>
    <w:rsid w:val="009C509F"/>
    <w:rsid w:val="009D3883"/>
    <w:rsid w:val="009D6AE7"/>
    <w:rsid w:val="009D7CFE"/>
    <w:rsid w:val="009E064B"/>
    <w:rsid w:val="009E2A15"/>
    <w:rsid w:val="009E604D"/>
    <w:rsid w:val="00A00BBE"/>
    <w:rsid w:val="00A02F76"/>
    <w:rsid w:val="00A02FA9"/>
    <w:rsid w:val="00A141BB"/>
    <w:rsid w:val="00A22F0C"/>
    <w:rsid w:val="00A41ACF"/>
    <w:rsid w:val="00A4588D"/>
    <w:rsid w:val="00A604E4"/>
    <w:rsid w:val="00A64B65"/>
    <w:rsid w:val="00A65285"/>
    <w:rsid w:val="00A77C58"/>
    <w:rsid w:val="00A8338A"/>
    <w:rsid w:val="00A833C5"/>
    <w:rsid w:val="00A83B6B"/>
    <w:rsid w:val="00A95A7E"/>
    <w:rsid w:val="00A95C51"/>
    <w:rsid w:val="00AA43A1"/>
    <w:rsid w:val="00AA5130"/>
    <w:rsid w:val="00AB2C8A"/>
    <w:rsid w:val="00AB3E99"/>
    <w:rsid w:val="00AB746A"/>
    <w:rsid w:val="00AC79E6"/>
    <w:rsid w:val="00AE1D92"/>
    <w:rsid w:val="00AF79F3"/>
    <w:rsid w:val="00AF7AFA"/>
    <w:rsid w:val="00B040DF"/>
    <w:rsid w:val="00B1198D"/>
    <w:rsid w:val="00B36805"/>
    <w:rsid w:val="00B47571"/>
    <w:rsid w:val="00B475AD"/>
    <w:rsid w:val="00B54A8B"/>
    <w:rsid w:val="00B55108"/>
    <w:rsid w:val="00BA75A5"/>
    <w:rsid w:val="00BC4779"/>
    <w:rsid w:val="00BD45B0"/>
    <w:rsid w:val="00BE31DD"/>
    <w:rsid w:val="00BE5A13"/>
    <w:rsid w:val="00BF7E53"/>
    <w:rsid w:val="00C02FB6"/>
    <w:rsid w:val="00C25F5A"/>
    <w:rsid w:val="00C33A92"/>
    <w:rsid w:val="00C36BF9"/>
    <w:rsid w:val="00C425E1"/>
    <w:rsid w:val="00C45FA2"/>
    <w:rsid w:val="00C52AA0"/>
    <w:rsid w:val="00C55F7D"/>
    <w:rsid w:val="00C57534"/>
    <w:rsid w:val="00C626F7"/>
    <w:rsid w:val="00C66C4D"/>
    <w:rsid w:val="00C83822"/>
    <w:rsid w:val="00C968D9"/>
    <w:rsid w:val="00CA47ED"/>
    <w:rsid w:val="00CA7C46"/>
    <w:rsid w:val="00CB559E"/>
    <w:rsid w:val="00CB7415"/>
    <w:rsid w:val="00CC2279"/>
    <w:rsid w:val="00CC3C0C"/>
    <w:rsid w:val="00CC7CE4"/>
    <w:rsid w:val="00CD25BA"/>
    <w:rsid w:val="00CD33ED"/>
    <w:rsid w:val="00D00209"/>
    <w:rsid w:val="00D10228"/>
    <w:rsid w:val="00D16907"/>
    <w:rsid w:val="00D20CF3"/>
    <w:rsid w:val="00D23D05"/>
    <w:rsid w:val="00D361DD"/>
    <w:rsid w:val="00D46559"/>
    <w:rsid w:val="00D706CC"/>
    <w:rsid w:val="00D71076"/>
    <w:rsid w:val="00DA5A71"/>
    <w:rsid w:val="00DE2C4F"/>
    <w:rsid w:val="00DE49EF"/>
    <w:rsid w:val="00DE5796"/>
    <w:rsid w:val="00E05030"/>
    <w:rsid w:val="00E06AD9"/>
    <w:rsid w:val="00E0722E"/>
    <w:rsid w:val="00E226FA"/>
    <w:rsid w:val="00E2436F"/>
    <w:rsid w:val="00E40C46"/>
    <w:rsid w:val="00E57956"/>
    <w:rsid w:val="00E70C36"/>
    <w:rsid w:val="00E9061A"/>
    <w:rsid w:val="00EA2055"/>
    <w:rsid w:val="00EA7ABA"/>
    <w:rsid w:val="00EB5C00"/>
    <w:rsid w:val="00EB6473"/>
    <w:rsid w:val="00EC4348"/>
    <w:rsid w:val="00ED1E13"/>
    <w:rsid w:val="00EE1C4D"/>
    <w:rsid w:val="00F20F6D"/>
    <w:rsid w:val="00F37887"/>
    <w:rsid w:val="00F50E11"/>
    <w:rsid w:val="00F52743"/>
    <w:rsid w:val="00F56225"/>
    <w:rsid w:val="00F774C8"/>
    <w:rsid w:val="00F822A9"/>
    <w:rsid w:val="00F86718"/>
    <w:rsid w:val="00F93539"/>
    <w:rsid w:val="00F93FD2"/>
    <w:rsid w:val="00FA5809"/>
    <w:rsid w:val="00FA5912"/>
    <w:rsid w:val="00FA6197"/>
    <w:rsid w:val="00FB6AFA"/>
    <w:rsid w:val="00FC02EE"/>
    <w:rsid w:val="00FC130D"/>
    <w:rsid w:val="00FC68D6"/>
    <w:rsid w:val="00FD12B1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Gerente Geral</cp:lastModifiedBy>
  <cp:revision>16</cp:revision>
  <cp:lastPrinted>2019-04-23T12:54:00Z</cp:lastPrinted>
  <dcterms:created xsi:type="dcterms:W3CDTF">2019-08-26T14:34:00Z</dcterms:created>
  <dcterms:modified xsi:type="dcterms:W3CDTF">2019-08-26T15:43:00Z</dcterms:modified>
</cp:coreProperties>
</file>