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93ADA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</w:t>
      </w:r>
      <w:r w:rsidR="009B0FDE">
        <w:rPr>
          <w:rFonts w:eastAsia="Times New Roman"/>
          <w:b/>
          <w:smallCaps/>
          <w:sz w:val="22"/>
          <w:szCs w:val="22"/>
          <w:lang w:eastAsia="pt-BR"/>
        </w:rPr>
        <w:t>4</w:t>
      </w:r>
      <w:r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AM, na sede do CAU/AM, no dia 24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893ADA">
        <w:rPr>
          <w:rFonts w:eastAsia="Times New Roman"/>
          <w:sz w:val="22"/>
          <w:szCs w:val="22"/>
          <w:lang w:eastAsia="pt-BR"/>
        </w:rPr>
        <w:t>janeiro</w:t>
      </w:r>
      <w:r w:rsidR="006E571C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 xml:space="preserve">Fiscalização emitido pelo Analista de Fiscalização </w:t>
      </w:r>
      <w:r w:rsidR="00ED6BF6">
        <w:rPr>
          <w:rFonts w:eastAsia="Times New Roman"/>
          <w:sz w:val="22"/>
          <w:szCs w:val="22"/>
          <w:lang w:eastAsia="pt-BR"/>
        </w:rPr>
        <w:t>Fabian de Oliveira Santos</w:t>
      </w:r>
      <w:r w:rsidR="00592560">
        <w:rPr>
          <w:rFonts w:eastAsia="Times New Roman"/>
          <w:sz w:val="22"/>
          <w:szCs w:val="22"/>
          <w:lang w:eastAsia="pt-BR"/>
        </w:rPr>
        <w:t xml:space="preserve">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e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 xml:space="preserve">s procedimentos para a instauração de processo ético-disciplinar por meio de Atividade Fiscalizatória;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893ADA">
        <w:rPr>
          <w:rFonts w:eastAsia="Times New Roman"/>
          <w:sz w:val="22"/>
          <w:szCs w:val="22"/>
          <w:lang w:eastAsia="pt-BR"/>
        </w:rPr>
        <w:t>cesso de Fiscalização nº 10000</w:t>
      </w:r>
      <w:r w:rsidR="009B0FDE">
        <w:rPr>
          <w:rFonts w:eastAsia="Times New Roman"/>
          <w:sz w:val="22"/>
          <w:szCs w:val="22"/>
          <w:lang w:eastAsia="pt-BR"/>
        </w:rPr>
        <w:t>40747</w:t>
      </w:r>
      <w:bookmarkStart w:id="0" w:name="_GoBack"/>
      <w:bookmarkEnd w:id="0"/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 xml:space="preserve">AM, </w:t>
      </w:r>
      <w:r w:rsidR="006E02EF">
        <w:rPr>
          <w:rFonts w:eastAsia="Times New Roman"/>
          <w:sz w:val="22"/>
          <w:szCs w:val="22"/>
          <w:lang w:eastAsia="pt-BR"/>
        </w:rPr>
        <w:t>08 de fevereir</w:t>
      </w:r>
      <w:r w:rsidR="00893ADA">
        <w:rPr>
          <w:rFonts w:eastAsia="Times New Roman"/>
          <w:sz w:val="22"/>
          <w:szCs w:val="22"/>
          <w:lang w:eastAsia="pt-BR"/>
        </w:rPr>
        <w:t>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477E18" w:rsidRPr="00835274" w:rsidRDefault="00893AD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>
        <w:rPr>
          <w:rFonts w:eastAsia="Calibri"/>
          <w:b/>
          <w:sz w:val="22"/>
          <w:szCs w:val="22"/>
          <w:lang w:eastAsia="pt-BR"/>
        </w:rPr>
        <w:t xml:space="preserve"> 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>
        <w:rPr>
          <w:rFonts w:eastAsia="Calibri"/>
          <w:b/>
          <w:sz w:val="22"/>
          <w:szCs w:val="22"/>
          <w:lang w:eastAsia="pt-BR"/>
        </w:rPr>
        <w:t>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893ADA">
        <w:rPr>
          <w:rFonts w:eastAsia="Times New Roman"/>
          <w:sz w:val="22"/>
          <w:szCs w:val="22"/>
          <w:lang w:eastAsia="pt-BR"/>
        </w:rPr>
        <w:t xml:space="preserve"> </w:t>
      </w:r>
      <w:r w:rsidRPr="00835274">
        <w:rPr>
          <w:rFonts w:eastAsia="Times New Roman"/>
          <w:sz w:val="22"/>
          <w:szCs w:val="22"/>
          <w:lang w:eastAsia="pt-BR"/>
        </w:rPr>
        <w:t>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6A" w:rsidRDefault="0005666A">
      <w:r>
        <w:separator/>
      </w:r>
    </w:p>
  </w:endnote>
  <w:endnote w:type="continuationSeparator" w:id="0">
    <w:p w:rsidR="0005666A" w:rsidRDefault="0005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6A" w:rsidRDefault="0005666A">
      <w:r>
        <w:rPr>
          <w:color w:val="000000"/>
        </w:rPr>
        <w:separator/>
      </w:r>
    </w:p>
  </w:footnote>
  <w:footnote w:type="continuationSeparator" w:id="0">
    <w:p w:rsidR="0005666A" w:rsidRDefault="0005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1"/>
    <w:rsid w:val="0000249D"/>
    <w:rsid w:val="0001600C"/>
    <w:rsid w:val="000210B0"/>
    <w:rsid w:val="00027E8C"/>
    <w:rsid w:val="0005666A"/>
    <w:rsid w:val="00074B03"/>
    <w:rsid w:val="0008422D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92560"/>
    <w:rsid w:val="005B2620"/>
    <w:rsid w:val="00620AB4"/>
    <w:rsid w:val="00650DDD"/>
    <w:rsid w:val="006677E4"/>
    <w:rsid w:val="00676FD3"/>
    <w:rsid w:val="006C48E5"/>
    <w:rsid w:val="006C5E21"/>
    <w:rsid w:val="006D668C"/>
    <w:rsid w:val="006E02EF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3546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B0FDE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724BA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D6BF6"/>
    <w:rsid w:val="00EE49A6"/>
    <w:rsid w:val="00F00886"/>
    <w:rsid w:val="00F079D6"/>
    <w:rsid w:val="00F07F8E"/>
    <w:rsid w:val="00F25D48"/>
    <w:rsid w:val="00F3478B"/>
    <w:rsid w:val="00F438E1"/>
    <w:rsid w:val="00F641AB"/>
    <w:rsid w:val="00F91F15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EC4CA"/>
  <w15:docId w15:val="{C28C0676-DB4C-43AB-BA6C-BF3A3D3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8665-7469-4F76-87F9-6B01FC2C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Secretaria</cp:lastModifiedBy>
  <cp:revision>4</cp:revision>
  <cp:lastPrinted>2018-02-09T12:35:00Z</cp:lastPrinted>
  <dcterms:created xsi:type="dcterms:W3CDTF">2018-02-08T17:34:00Z</dcterms:created>
  <dcterms:modified xsi:type="dcterms:W3CDTF">2018-02-09T12:35:00Z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