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173A7B" w:rsidRDefault="000669FB" w:rsidP="0019409C">
            <w:pPr>
              <w:jc w:val="both"/>
              <w:rPr>
                <w:rFonts w:cs="Times New Roman"/>
              </w:rPr>
            </w:pPr>
            <w:r>
              <w:t>Análise e deliberação acerca dos honorários</w:t>
            </w:r>
            <w:r w:rsidR="00AE71FC">
              <w:t xml:space="preserve"> advocatícios</w:t>
            </w:r>
            <w:r>
              <w:t xml:space="preserve"> sucumb</w:t>
            </w:r>
            <w:r w:rsidR="00AE71FC">
              <w:t>enciais</w:t>
            </w:r>
            <w:r>
              <w:t xml:space="preserve">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E4798A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805335">
              <w:rPr>
                <w:rFonts w:cs="Times New Roman"/>
                <w:b/>
                <w:sz w:val="22"/>
              </w:rPr>
              <w:t xml:space="preserve"> 1</w:t>
            </w:r>
            <w:r w:rsidR="00AE71FC">
              <w:rPr>
                <w:rFonts w:cs="Times New Roman"/>
                <w:b/>
                <w:sz w:val="22"/>
              </w:rPr>
              <w:t>38</w:t>
            </w:r>
            <w:r w:rsidR="0080533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2865EA" w:rsidRDefault="002865EA" w:rsidP="002865EA">
      <w:pPr>
        <w:tabs>
          <w:tab w:val="right" w:pos="5529"/>
        </w:tabs>
        <w:ind w:left="4678"/>
        <w:jc w:val="both"/>
      </w:pPr>
      <w:r>
        <w:t xml:space="preserve">Aprova a transferência dos valores referentes a honorários advocatícios sucumbenciais </w:t>
      </w:r>
      <w:r w:rsidR="00AE71FC">
        <w:t xml:space="preserve">no âmbito do Conselho de Arquitetura e Urbanismo do Amazonas - </w:t>
      </w:r>
      <w:r>
        <w:t>CAU/</w:t>
      </w:r>
      <w:r w:rsidR="000669FB">
        <w:t>AM</w:t>
      </w:r>
      <w:r>
        <w:t>, nos termos da legislação vigente.</w:t>
      </w:r>
    </w:p>
    <w:p w:rsidR="000669FB" w:rsidRDefault="000669FB" w:rsidP="002865EA">
      <w:pPr>
        <w:tabs>
          <w:tab w:val="right" w:pos="5529"/>
        </w:tabs>
        <w:ind w:left="4678"/>
        <w:jc w:val="both"/>
        <w:rPr>
          <w:rFonts w:cs="Times New Roman"/>
        </w:rPr>
      </w:pPr>
    </w:p>
    <w:p w:rsidR="000669FB" w:rsidRDefault="000669FB" w:rsidP="002865EA">
      <w:pPr>
        <w:tabs>
          <w:tab w:val="right" w:pos="5529"/>
        </w:tabs>
        <w:ind w:left="4678"/>
        <w:jc w:val="both"/>
        <w:rPr>
          <w:rFonts w:cs="Times New Roman"/>
        </w:rPr>
      </w:pPr>
    </w:p>
    <w:p w:rsidR="000669FB" w:rsidRPr="00023F28" w:rsidRDefault="000669FB" w:rsidP="002865EA">
      <w:pPr>
        <w:tabs>
          <w:tab w:val="right" w:pos="5529"/>
        </w:tabs>
        <w:ind w:left="4678"/>
        <w:jc w:val="both"/>
        <w:rPr>
          <w:rFonts w:cs="Times New Roman"/>
        </w:rPr>
      </w:pPr>
    </w:p>
    <w:p w:rsidR="00173A7B" w:rsidRPr="00CF2F29" w:rsidRDefault="00173A7B" w:rsidP="000669FB">
      <w:pPr>
        <w:pStyle w:val="Default"/>
        <w:spacing w:line="276" w:lineRule="auto"/>
        <w:jc w:val="both"/>
        <w:rPr>
          <w:color w:val="auto"/>
        </w:rPr>
      </w:pPr>
      <w:r w:rsidRPr="00CF2F29">
        <w:rPr>
          <w:color w:val="auto"/>
        </w:rPr>
        <w:t xml:space="preserve">O CONSELHO DE ARQUITETURA E URBANISMO DO AMAZONAS (CAU/AM), no uso das atribuições que lhe conferem o inciso </w:t>
      </w:r>
      <w:proofErr w:type="gramStart"/>
      <w:r w:rsidRPr="00AE71FC">
        <w:rPr>
          <w:color w:val="auto"/>
        </w:rPr>
        <w:t>II</w:t>
      </w:r>
      <w:r w:rsidR="008029F8" w:rsidRPr="00AE71FC">
        <w:rPr>
          <w:color w:val="auto"/>
        </w:rPr>
        <w:t xml:space="preserve"> </w:t>
      </w:r>
      <w:r w:rsidRPr="00AE71FC">
        <w:rPr>
          <w:color w:val="auto"/>
        </w:rPr>
        <w:t xml:space="preserve"> e</w:t>
      </w:r>
      <w:proofErr w:type="gramEnd"/>
      <w:r w:rsidRPr="00AE71FC">
        <w:rPr>
          <w:color w:val="auto"/>
        </w:rPr>
        <w:t xml:space="preserve"> X</w:t>
      </w:r>
      <w:r w:rsidRPr="00CF2F29">
        <w:rPr>
          <w:color w:val="auto"/>
        </w:rPr>
        <w:t xml:space="preserve"> do art. 34 da Lei 12.378/2010 e reunido ordinariamente em Manaus-AM, na sede do Conselho, após análise do assunto em epígrafe, e</w:t>
      </w:r>
    </w:p>
    <w:p w:rsidR="00173A7B" w:rsidRPr="00CF2F29" w:rsidRDefault="00173A7B" w:rsidP="00CF2F29">
      <w:pPr>
        <w:pStyle w:val="Default"/>
        <w:spacing w:line="360" w:lineRule="auto"/>
        <w:jc w:val="both"/>
        <w:rPr>
          <w:color w:val="auto"/>
        </w:rPr>
      </w:pPr>
    </w:p>
    <w:p w:rsidR="006113ED" w:rsidRDefault="00173A7B" w:rsidP="000669FB">
      <w:pPr>
        <w:pStyle w:val="Default"/>
        <w:spacing w:line="276" w:lineRule="auto"/>
        <w:jc w:val="both"/>
        <w:rPr>
          <w:color w:val="auto"/>
        </w:rPr>
      </w:pPr>
      <w:r w:rsidRPr="00CF2F29">
        <w:rPr>
          <w:color w:val="auto"/>
        </w:rPr>
        <w:t>Considerando o</w:t>
      </w:r>
      <w:r w:rsidR="00E60844">
        <w:rPr>
          <w:color w:val="auto"/>
        </w:rPr>
        <w:t>s</w:t>
      </w:r>
      <w:r w:rsidRPr="00CF2F29">
        <w:rPr>
          <w:color w:val="auto"/>
        </w:rPr>
        <w:t xml:space="preserve"> inciso</w:t>
      </w:r>
      <w:r w:rsidR="00E60844">
        <w:rPr>
          <w:color w:val="auto"/>
        </w:rPr>
        <w:t>s IX, XII e</w:t>
      </w:r>
      <w:r w:rsidRPr="00CF2F29">
        <w:rPr>
          <w:color w:val="auto"/>
        </w:rPr>
        <w:t xml:space="preserve"> </w:t>
      </w:r>
      <w:r w:rsidR="002865EA" w:rsidRPr="00A123FE">
        <w:rPr>
          <w:color w:val="auto"/>
        </w:rPr>
        <w:t>XLIII</w:t>
      </w:r>
      <w:r w:rsidRPr="00A123FE">
        <w:rPr>
          <w:color w:val="auto"/>
        </w:rPr>
        <w:t>, do art. 29</w:t>
      </w:r>
      <w:r w:rsidRPr="00CF2F29">
        <w:rPr>
          <w:color w:val="auto"/>
        </w:rPr>
        <w:t xml:space="preserve"> do Regimento Interno do CAU/AM,</w:t>
      </w:r>
      <w:r w:rsidR="002865EA">
        <w:rPr>
          <w:color w:val="auto"/>
        </w:rPr>
        <w:t xml:space="preserve"> </w:t>
      </w:r>
      <w:r w:rsidR="002865EA" w:rsidRPr="00CF2F29">
        <w:rPr>
          <w:color w:val="auto"/>
        </w:rPr>
        <w:t>compete ao Plenário</w:t>
      </w:r>
      <w:r w:rsidR="002865EA">
        <w:rPr>
          <w:color w:val="auto"/>
        </w:rPr>
        <w:t xml:space="preserve">, </w:t>
      </w:r>
      <w:r w:rsidR="002865EA" w:rsidRPr="002865EA">
        <w:rPr>
          <w:color w:val="auto"/>
        </w:rPr>
        <w:t>apreciar e deliberar sobre atos administrativos de competência do presidente do CAU/AM</w:t>
      </w:r>
      <w:r w:rsidR="00556343">
        <w:rPr>
          <w:color w:val="auto"/>
        </w:rPr>
        <w:t>;</w:t>
      </w:r>
      <w:r w:rsidR="006239F7">
        <w:rPr>
          <w:color w:val="auto"/>
        </w:rPr>
        <w:t xml:space="preserve"> </w:t>
      </w:r>
    </w:p>
    <w:p w:rsidR="000669FB" w:rsidRDefault="000669FB" w:rsidP="000669FB">
      <w:pPr>
        <w:pStyle w:val="Default"/>
        <w:spacing w:line="276" w:lineRule="auto"/>
        <w:jc w:val="both"/>
        <w:rPr>
          <w:color w:val="auto"/>
        </w:rPr>
      </w:pPr>
    </w:p>
    <w:p w:rsidR="00A123FE" w:rsidRDefault="000669FB" w:rsidP="000669FB">
      <w:pPr>
        <w:pStyle w:val="Default"/>
        <w:spacing w:line="276" w:lineRule="auto"/>
        <w:jc w:val="both"/>
      </w:pPr>
      <w:r w:rsidRPr="000669FB">
        <w:t xml:space="preserve">Considerando </w:t>
      </w:r>
      <w:r w:rsidR="00A123FE">
        <w:t>a solicitação encaminhada pela Assessoria Jurídica do CAU/AM por meio do M</w:t>
      </w:r>
      <w:r w:rsidRPr="000669FB">
        <w:t>emorando</w:t>
      </w:r>
      <w:r w:rsidR="00A123FE">
        <w:t xml:space="preserve"> n.</w:t>
      </w:r>
      <w:r w:rsidRPr="000669FB">
        <w:t xml:space="preserve"> 007/2018/ASJUR </w:t>
      </w:r>
      <w:r w:rsidR="00A123FE">
        <w:t xml:space="preserve">– CAU/AM, encaminhado para apreciação plenária pela a Comissão de Organização, Administração, Planejamento e Finanças </w:t>
      </w:r>
      <w:proofErr w:type="gramStart"/>
      <w:r w:rsidR="00A123FE">
        <w:t>-  COAPF</w:t>
      </w:r>
      <w:proofErr w:type="gramEnd"/>
      <w:r w:rsidR="00705DFA">
        <w:t xml:space="preserve"> - CAU/AM</w:t>
      </w:r>
      <w:r w:rsidR="00556343">
        <w:t>;</w:t>
      </w:r>
      <w:r w:rsidR="00A123FE">
        <w:t xml:space="preserve"> </w:t>
      </w:r>
    </w:p>
    <w:p w:rsidR="00A123FE" w:rsidRDefault="00A123FE" w:rsidP="000669FB">
      <w:pPr>
        <w:pStyle w:val="Default"/>
        <w:spacing w:line="276" w:lineRule="auto"/>
        <w:jc w:val="both"/>
      </w:pPr>
    </w:p>
    <w:p w:rsidR="002865EA" w:rsidRDefault="002865EA" w:rsidP="000669FB">
      <w:pPr>
        <w:pStyle w:val="Default"/>
        <w:spacing w:line="276" w:lineRule="auto"/>
        <w:jc w:val="both"/>
        <w:rPr>
          <w:color w:val="auto"/>
        </w:rPr>
      </w:pPr>
      <w:r>
        <w:t>Considerando a</w:t>
      </w:r>
      <w:r w:rsidR="00556343">
        <w:t xml:space="preserve"> necessidade de regulamentação dos pagamentos referentes aos honorários advocatícios sucumbenciais</w:t>
      </w:r>
      <w:r>
        <w:t>, nos termos da legislação vigente</w:t>
      </w:r>
      <w:r w:rsidR="00556343">
        <w:t>.</w:t>
      </w:r>
    </w:p>
    <w:p w:rsidR="00CA428C" w:rsidRDefault="00CA428C" w:rsidP="00CA428C">
      <w:pPr>
        <w:pStyle w:val="Default"/>
      </w:pPr>
    </w:p>
    <w:p w:rsidR="00CA428C" w:rsidRPr="00CF2F29" w:rsidRDefault="00CA428C" w:rsidP="00CF2F29">
      <w:pPr>
        <w:pStyle w:val="Default"/>
        <w:spacing w:line="360" w:lineRule="auto"/>
        <w:rPr>
          <w:b/>
          <w:bCs/>
          <w:color w:val="auto"/>
        </w:rPr>
      </w:pPr>
      <w:r w:rsidRPr="00CF2F29">
        <w:rPr>
          <w:b/>
          <w:bCs/>
          <w:color w:val="auto"/>
        </w:rPr>
        <w:t>DELIBEROU:</w:t>
      </w:r>
    </w:p>
    <w:p w:rsidR="00CA428C" w:rsidRPr="00CF2F29" w:rsidRDefault="00CA428C" w:rsidP="00CF2F29">
      <w:pPr>
        <w:pStyle w:val="Default"/>
        <w:spacing w:line="360" w:lineRule="auto"/>
        <w:rPr>
          <w:color w:val="auto"/>
        </w:rPr>
      </w:pPr>
    </w:p>
    <w:p w:rsidR="00CA428C" w:rsidRPr="00CF2F29" w:rsidRDefault="00CA428C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 xml:space="preserve">1 </w:t>
      </w:r>
      <w:r w:rsidR="0094613E" w:rsidRPr="00CF2F29">
        <w:rPr>
          <w:color w:val="auto"/>
        </w:rPr>
        <w:t>–</w:t>
      </w:r>
      <w:r w:rsidR="00C05652" w:rsidRPr="00CF2F29">
        <w:rPr>
          <w:color w:val="auto"/>
        </w:rPr>
        <w:t xml:space="preserve"> </w:t>
      </w:r>
      <w:r w:rsidR="002865EA" w:rsidRPr="002865EA">
        <w:rPr>
          <w:color w:val="auto"/>
        </w:rPr>
        <w:t xml:space="preserve">Aprova a transferência dos valores referentes a honorários advocatícios sucumbenciais decorrentes das ações </w:t>
      </w:r>
      <w:r w:rsidR="00556343">
        <w:rPr>
          <w:color w:val="auto"/>
        </w:rPr>
        <w:t xml:space="preserve">judiciais aos advogados/ assessores jurídicos </w:t>
      </w:r>
      <w:r w:rsidR="006239F7">
        <w:t>do CAU/AM</w:t>
      </w:r>
      <w:r w:rsidR="002865EA" w:rsidRPr="002865EA">
        <w:rPr>
          <w:color w:val="auto"/>
        </w:rPr>
        <w:t>, nos termos da legislação vigente</w:t>
      </w:r>
      <w:r w:rsidR="00556343">
        <w:rPr>
          <w:color w:val="auto"/>
        </w:rPr>
        <w:t>;</w:t>
      </w:r>
    </w:p>
    <w:p w:rsidR="006239F7" w:rsidRDefault="00CA428C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 xml:space="preserve">2 </w:t>
      </w:r>
      <w:r w:rsidR="006239F7">
        <w:rPr>
          <w:color w:val="auto"/>
        </w:rPr>
        <w:t>–</w:t>
      </w:r>
      <w:r w:rsidR="006239F7" w:rsidRPr="00CF2F29">
        <w:rPr>
          <w:color w:val="auto"/>
        </w:rPr>
        <w:t xml:space="preserve"> </w:t>
      </w:r>
      <w:r w:rsidR="00556343">
        <w:rPr>
          <w:color w:val="auto"/>
        </w:rPr>
        <w:t>Determina a e</w:t>
      </w:r>
      <w:r w:rsidR="006239F7" w:rsidRPr="006239F7">
        <w:rPr>
          <w:color w:val="auto"/>
        </w:rPr>
        <w:t>laboração</w:t>
      </w:r>
      <w:r w:rsidR="006239F7" w:rsidRPr="006239F7">
        <w:t xml:space="preserve"> de Portaria Normativa </w:t>
      </w:r>
      <w:r w:rsidR="00556343">
        <w:t xml:space="preserve">com o fim de regulamentar </w:t>
      </w:r>
      <w:r w:rsidR="006239F7" w:rsidRPr="006239F7">
        <w:t>o pagamento</w:t>
      </w:r>
      <w:r w:rsidR="006239F7">
        <w:t xml:space="preserve"> dos</w:t>
      </w:r>
      <w:r w:rsidR="006239F7" w:rsidRPr="002865EA">
        <w:rPr>
          <w:color w:val="auto"/>
        </w:rPr>
        <w:t xml:space="preserve"> honorários advocatícios sucumbenciais</w:t>
      </w:r>
      <w:r w:rsidR="006239F7">
        <w:rPr>
          <w:color w:val="auto"/>
        </w:rPr>
        <w:t>.</w:t>
      </w:r>
    </w:p>
    <w:p w:rsidR="006239F7" w:rsidRDefault="006239F7" w:rsidP="00CF2F29">
      <w:pPr>
        <w:pStyle w:val="Default"/>
        <w:spacing w:line="360" w:lineRule="auto"/>
        <w:jc w:val="both"/>
        <w:rPr>
          <w:color w:val="auto"/>
        </w:rPr>
      </w:pPr>
    </w:p>
    <w:p w:rsidR="00CA428C" w:rsidRDefault="006239F7" w:rsidP="00CF2F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3- </w:t>
      </w:r>
      <w:r w:rsidR="00CA428C" w:rsidRPr="00CF2F29">
        <w:rPr>
          <w:color w:val="auto"/>
        </w:rPr>
        <w:t xml:space="preserve">Esta Deliberação entra em vigor nesta data. </w:t>
      </w:r>
    </w:p>
    <w:p w:rsidR="002865EA" w:rsidRPr="00CF2F29" w:rsidRDefault="002865EA" w:rsidP="00CF2F29">
      <w:pPr>
        <w:pStyle w:val="Default"/>
        <w:spacing w:line="360" w:lineRule="auto"/>
        <w:jc w:val="both"/>
        <w:rPr>
          <w:color w:val="auto"/>
        </w:rPr>
      </w:pPr>
    </w:p>
    <w:p w:rsidR="00CA428C" w:rsidRPr="00CF2F29" w:rsidRDefault="00C37D4D" w:rsidP="00CF2F29">
      <w:pPr>
        <w:pStyle w:val="Default"/>
        <w:spacing w:line="360" w:lineRule="auto"/>
        <w:rPr>
          <w:color w:val="auto"/>
        </w:rPr>
      </w:pPr>
      <w:r w:rsidRPr="004637BC">
        <w:rPr>
          <w:color w:val="auto"/>
          <w:sz w:val="22"/>
          <w:szCs w:val="22"/>
        </w:rPr>
        <w:t xml:space="preserve">Com </w:t>
      </w:r>
      <w:r w:rsidRPr="006337D1">
        <w:rPr>
          <w:color w:val="auto"/>
          <w:sz w:val="22"/>
          <w:szCs w:val="22"/>
        </w:rPr>
        <w:t>06</w:t>
      </w:r>
      <w:r w:rsidRPr="004637BC">
        <w:rPr>
          <w:color w:val="auto"/>
          <w:sz w:val="22"/>
          <w:szCs w:val="22"/>
        </w:rPr>
        <w:t xml:space="preserve"> votos favoráveis, 00 votos contrários, 00 abstenção</w:t>
      </w:r>
    </w:p>
    <w:p w:rsidR="00C05652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05652" w:rsidRPr="00FB24A3" w:rsidRDefault="00C05652" w:rsidP="00C05652">
      <w:pPr>
        <w:jc w:val="center"/>
      </w:pPr>
      <w:r w:rsidRPr="00FB24A3">
        <w:t>Manaus, 25 de julho de 2018.</w:t>
      </w:r>
    </w:p>
    <w:p w:rsidR="00C05652" w:rsidRPr="00FB24A3" w:rsidRDefault="00C05652" w:rsidP="00C05652"/>
    <w:p w:rsidR="003F33BF" w:rsidRDefault="003F33BF" w:rsidP="003F33BF">
      <w:pPr>
        <w:jc w:val="center"/>
        <w:rPr>
          <w:rFonts w:cs="Times New Roman"/>
          <w:b/>
        </w:rPr>
      </w:pPr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Pr="00FB24A3" w:rsidRDefault="00C05652" w:rsidP="00C05652">
      <w:pPr>
        <w:jc w:val="center"/>
        <w:rPr>
          <w:rFonts w:cs="Times New Roman"/>
        </w:rPr>
      </w:pPr>
      <w:r w:rsidRPr="00FB24A3">
        <w:rPr>
          <w:rFonts w:cs="Times New Roman"/>
          <w:kern w:val="0"/>
          <w:lang w:bidi="ar-SA"/>
        </w:rPr>
        <w:t xml:space="preserve">Arq. e Urb. </w:t>
      </w:r>
      <w:r w:rsidRPr="00FB24A3">
        <w:rPr>
          <w:rFonts w:cs="Times New Roman"/>
        </w:rPr>
        <w:t>Meglen Cristina Valau da Silva</w:t>
      </w:r>
    </w:p>
    <w:p w:rsidR="009B145B" w:rsidRDefault="00C05652" w:rsidP="00817F83">
      <w:pPr>
        <w:jc w:val="center"/>
        <w:rPr>
          <w:rFonts w:cs="Times New Roman"/>
          <w:b/>
          <w:kern w:val="0"/>
          <w:lang w:bidi="ar-SA"/>
        </w:rPr>
      </w:pPr>
      <w:r w:rsidRPr="00A61714">
        <w:rPr>
          <w:rFonts w:cs="Times New Roman"/>
          <w:b/>
          <w:kern w:val="0"/>
          <w:lang w:bidi="ar-SA"/>
        </w:rPr>
        <w:t>Vice- Presidente do CAU/AM</w:t>
      </w:r>
    </w:p>
    <w:p w:rsidR="00911DDD" w:rsidRDefault="00911DDD">
      <w:pPr>
        <w:rPr>
          <w:rFonts w:cs="Times New Roman"/>
          <w:b/>
          <w:kern w:val="0"/>
          <w:lang w:bidi="ar-SA"/>
        </w:rPr>
      </w:pPr>
      <w:r>
        <w:rPr>
          <w:rFonts w:cs="Times New Roman"/>
          <w:b/>
          <w:kern w:val="0"/>
          <w:lang w:bidi="ar-SA"/>
        </w:rPr>
        <w:br w:type="page"/>
      </w:r>
    </w:p>
    <w:p w:rsidR="00911DDD" w:rsidRPr="0019519E" w:rsidRDefault="00911DDD" w:rsidP="00911DD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77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Pr="0019519E" w:rsidRDefault="00911DDD" w:rsidP="00911DD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>
        <w:rPr>
          <w:rFonts w:ascii="Arial" w:hAnsi="Arial" w:cs="Arial"/>
          <w:kern w:val="0"/>
          <w:szCs w:val="22"/>
          <w:lang w:bidi="ar-SA"/>
        </w:rPr>
        <w:t>25 de julho de 2018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911DDD" w:rsidRDefault="00911DDD" w:rsidP="00911DDD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0min às 1</w:t>
      </w:r>
      <w:r>
        <w:rPr>
          <w:rFonts w:ascii="Arial" w:hAnsi="Arial" w:cs="Arial"/>
          <w:kern w:val="0"/>
          <w:szCs w:val="22"/>
          <w:lang w:bidi="ar-SA"/>
        </w:rPr>
        <w:t>2h0</w:t>
      </w:r>
      <w:r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B83676" w:rsidRDefault="00911DDD" w:rsidP="001E3449">
            <w:pPr>
              <w:widowControl/>
              <w:suppressAutoHyphens w:val="0"/>
              <w:autoSpaceDN/>
              <w:jc w:val="center"/>
              <w:textAlignment w:val="auto"/>
            </w:pPr>
            <w:r w:rsidRPr="001E3449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B83676" w:rsidRDefault="00911DDD" w:rsidP="00B83676"/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B83676" w:rsidRDefault="00911DDD" w:rsidP="00B83676"/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B83676" w:rsidRDefault="00911DDD" w:rsidP="00B83676"/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B83676" w:rsidRDefault="00911DDD" w:rsidP="00B83676"/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B83676" w:rsidRDefault="00911DDD" w:rsidP="00B83676"/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B83676" w:rsidRDefault="00911DDD" w:rsidP="00B83676"/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1E344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B83676" w:rsidRDefault="00911DDD" w:rsidP="00B83676"/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B83676" w:rsidRPr="00FA3732" w:rsidTr="001E3449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76" w:rsidRPr="00B83676" w:rsidRDefault="00B83676" w:rsidP="00B83676">
            <w:bookmarkStart w:id="0" w:name="_GoBack"/>
            <w:bookmarkEnd w:id="0"/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76" w:rsidRDefault="001E3449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76" w:rsidRDefault="001E3449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76" w:rsidRDefault="001E3449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76" w:rsidRDefault="001E3449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676" w:rsidRDefault="001E3449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>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911DDD" w:rsidRPr="008901A4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77/2018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25.07.2018</w:t>
            </w:r>
          </w:p>
        </w:tc>
      </w:tr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911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19409C">
              <w:t xml:space="preserve"> </w:t>
            </w:r>
            <w:r w:rsidR="0019409C" w:rsidRPr="0019409C">
              <w:rPr>
                <w:b/>
              </w:rPr>
              <w:t>Análise e deliberação acerca dos honorários</w:t>
            </w:r>
            <w:r w:rsidR="00E60844">
              <w:rPr>
                <w:b/>
              </w:rPr>
              <w:t xml:space="preserve"> advocatícios</w:t>
            </w:r>
            <w:r w:rsidR="0019409C" w:rsidRPr="0019409C">
              <w:rPr>
                <w:b/>
              </w:rPr>
              <w:t xml:space="preserve"> de sucumbência</w:t>
            </w:r>
            <w:r w:rsidR="00E60844">
              <w:rPr>
                <w:b/>
              </w:rPr>
              <w:t>.</w:t>
            </w:r>
          </w:p>
        </w:tc>
      </w:tr>
      <w:tr w:rsidR="00911DDD" w:rsidRPr="008901A4" w:rsidTr="00717D3A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( 06</w:t>
            </w:r>
            <w:proofErr w:type="gramEnd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1E34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( 06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911DDD" w:rsidRPr="008901A4" w:rsidTr="00717D3A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11DDD" w:rsidRPr="008901A4" w:rsidTr="00717D3A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911DDD" w:rsidRPr="00817F83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817F83" w:rsidSect="006F040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A24410" wp14:editId="781A0C60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A59B4BD" wp14:editId="7E7785D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B"/>
    <w:rsid w:val="000061B2"/>
    <w:rsid w:val="00023F28"/>
    <w:rsid w:val="0003509F"/>
    <w:rsid w:val="00041CF5"/>
    <w:rsid w:val="000436E0"/>
    <w:rsid w:val="000564B3"/>
    <w:rsid w:val="00065A65"/>
    <w:rsid w:val="000669FB"/>
    <w:rsid w:val="00095723"/>
    <w:rsid w:val="000A62EB"/>
    <w:rsid w:val="000B27FF"/>
    <w:rsid w:val="000F45B0"/>
    <w:rsid w:val="0010116F"/>
    <w:rsid w:val="0011306C"/>
    <w:rsid w:val="00121F4C"/>
    <w:rsid w:val="001258AC"/>
    <w:rsid w:val="00173A7B"/>
    <w:rsid w:val="0018735B"/>
    <w:rsid w:val="0019409C"/>
    <w:rsid w:val="0019519E"/>
    <w:rsid w:val="001A3AD0"/>
    <w:rsid w:val="001A6228"/>
    <w:rsid w:val="001E2516"/>
    <w:rsid w:val="001E3449"/>
    <w:rsid w:val="00217E5B"/>
    <w:rsid w:val="002400C4"/>
    <w:rsid w:val="00253535"/>
    <w:rsid w:val="00285B25"/>
    <w:rsid w:val="002865EA"/>
    <w:rsid w:val="002A080E"/>
    <w:rsid w:val="002D37DB"/>
    <w:rsid w:val="003101ED"/>
    <w:rsid w:val="00334EBC"/>
    <w:rsid w:val="00335D0C"/>
    <w:rsid w:val="00342AD4"/>
    <w:rsid w:val="003520CF"/>
    <w:rsid w:val="003955AA"/>
    <w:rsid w:val="003C5B3C"/>
    <w:rsid w:val="003F33BF"/>
    <w:rsid w:val="004A33A9"/>
    <w:rsid w:val="004D295F"/>
    <w:rsid w:val="004D5B55"/>
    <w:rsid w:val="004F42FA"/>
    <w:rsid w:val="0051353E"/>
    <w:rsid w:val="0052024B"/>
    <w:rsid w:val="00556343"/>
    <w:rsid w:val="00581DDA"/>
    <w:rsid w:val="00591727"/>
    <w:rsid w:val="005F7091"/>
    <w:rsid w:val="00605B48"/>
    <w:rsid w:val="006113ED"/>
    <w:rsid w:val="00612197"/>
    <w:rsid w:val="006239F7"/>
    <w:rsid w:val="00630FC6"/>
    <w:rsid w:val="00637D7A"/>
    <w:rsid w:val="00644449"/>
    <w:rsid w:val="006642AB"/>
    <w:rsid w:val="0066589F"/>
    <w:rsid w:val="006E5125"/>
    <w:rsid w:val="006F0405"/>
    <w:rsid w:val="00705DFA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29F8"/>
    <w:rsid w:val="00805335"/>
    <w:rsid w:val="00807D24"/>
    <w:rsid w:val="00817F83"/>
    <w:rsid w:val="00827EBD"/>
    <w:rsid w:val="00865303"/>
    <w:rsid w:val="00866EAD"/>
    <w:rsid w:val="008901A4"/>
    <w:rsid w:val="008939D9"/>
    <w:rsid w:val="008D3CE3"/>
    <w:rsid w:val="008E3493"/>
    <w:rsid w:val="008E5C04"/>
    <w:rsid w:val="008F430B"/>
    <w:rsid w:val="00911376"/>
    <w:rsid w:val="00911DDD"/>
    <w:rsid w:val="00914698"/>
    <w:rsid w:val="009173EE"/>
    <w:rsid w:val="00923F5F"/>
    <w:rsid w:val="0094613E"/>
    <w:rsid w:val="009B145B"/>
    <w:rsid w:val="009B452D"/>
    <w:rsid w:val="009C0A6A"/>
    <w:rsid w:val="00A123FE"/>
    <w:rsid w:val="00A206D1"/>
    <w:rsid w:val="00A21D59"/>
    <w:rsid w:val="00A61F12"/>
    <w:rsid w:val="00A71014"/>
    <w:rsid w:val="00AE41E0"/>
    <w:rsid w:val="00AE71FC"/>
    <w:rsid w:val="00AF6836"/>
    <w:rsid w:val="00AF7EE3"/>
    <w:rsid w:val="00B15AF8"/>
    <w:rsid w:val="00B24DB1"/>
    <w:rsid w:val="00B35861"/>
    <w:rsid w:val="00B41D02"/>
    <w:rsid w:val="00B646AB"/>
    <w:rsid w:val="00B67C15"/>
    <w:rsid w:val="00B8298C"/>
    <w:rsid w:val="00B83676"/>
    <w:rsid w:val="00B971C0"/>
    <w:rsid w:val="00BD22A6"/>
    <w:rsid w:val="00C05652"/>
    <w:rsid w:val="00C13B7D"/>
    <w:rsid w:val="00C21873"/>
    <w:rsid w:val="00C37D4D"/>
    <w:rsid w:val="00C85D35"/>
    <w:rsid w:val="00CA428C"/>
    <w:rsid w:val="00CB01D7"/>
    <w:rsid w:val="00CB7714"/>
    <w:rsid w:val="00CF2F29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360D7"/>
    <w:rsid w:val="00E4798A"/>
    <w:rsid w:val="00E60844"/>
    <w:rsid w:val="00E71E99"/>
    <w:rsid w:val="00EB74A5"/>
    <w:rsid w:val="00EE5050"/>
    <w:rsid w:val="00F13A96"/>
    <w:rsid w:val="00F40540"/>
    <w:rsid w:val="00F44709"/>
    <w:rsid w:val="00F67303"/>
    <w:rsid w:val="00F775EE"/>
    <w:rsid w:val="00F81BAD"/>
    <w:rsid w:val="00F8349B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FB5F"/>
  <w15:docId w15:val="{B0CF20DD-1F7B-4368-9F1C-FA8C41F3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15</cp:revision>
  <cp:lastPrinted>2017-01-06T16:48:00Z</cp:lastPrinted>
  <dcterms:created xsi:type="dcterms:W3CDTF">2018-08-24T14:06:00Z</dcterms:created>
  <dcterms:modified xsi:type="dcterms:W3CDTF">2018-08-27T13:23:00Z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